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9BBAAE" w14:textId="77777777" w:rsidR="005A5832" w:rsidRPr="00EC7BA2" w:rsidRDefault="005A58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Theme="minorHAnsi" w:hAnsiTheme="minorHAnsi" w:cstheme="minorHAnsi"/>
          <w:b/>
          <w:bCs/>
          <w:caps/>
          <w:kern w:val="2"/>
          <w:sz w:val="22"/>
          <w:szCs w:val="22"/>
        </w:rPr>
      </w:pPr>
    </w:p>
    <w:p w14:paraId="414AAFD7" w14:textId="77777777" w:rsidR="00643A83" w:rsidRPr="00EC7BA2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Theme="minorHAnsi" w:hAnsiTheme="minorHAnsi" w:cstheme="minorHAnsi"/>
          <w:b/>
          <w:caps/>
          <w:sz w:val="22"/>
          <w:szCs w:val="22"/>
        </w:rPr>
      </w:pPr>
      <w:r w:rsidRPr="00EC7BA2">
        <w:rPr>
          <w:rFonts w:asciiTheme="minorHAnsi" w:hAnsiTheme="minorHAnsi" w:cstheme="minorHAnsi"/>
          <w:b/>
          <w:caps/>
          <w:sz w:val="22"/>
          <w:szCs w:val="22"/>
        </w:rPr>
        <w:t xml:space="preserve">Prekių pirkimo-pardavimo sutarties </w:t>
      </w:r>
    </w:p>
    <w:p w14:paraId="12555698" w14:textId="58C96593" w:rsidR="005A5832" w:rsidRPr="00EC7BA2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Theme="minorHAnsi" w:hAnsiTheme="minorHAnsi" w:cstheme="minorHAnsi"/>
          <w:caps/>
          <w:sz w:val="22"/>
          <w:szCs w:val="22"/>
        </w:rPr>
      </w:pPr>
      <w:r w:rsidRPr="00EC7BA2">
        <w:rPr>
          <w:rFonts w:asciiTheme="minorHAnsi" w:hAnsiTheme="minorHAnsi" w:cstheme="minorHAnsi"/>
          <w:b/>
          <w:bCs/>
          <w:caps/>
          <w:sz w:val="22"/>
          <w:szCs w:val="22"/>
        </w:rPr>
        <w:t>Specialiosios</w:t>
      </w:r>
      <w:r w:rsidRPr="00EC7BA2">
        <w:rPr>
          <w:rFonts w:asciiTheme="minorHAnsi" w:hAnsiTheme="minorHAnsi" w:cstheme="minorHAnsi"/>
          <w:b/>
          <w:caps/>
          <w:sz w:val="22"/>
          <w:szCs w:val="22"/>
        </w:rPr>
        <w:t xml:space="preserve"> sąlygos</w:t>
      </w:r>
      <w:r w:rsidRPr="00EC7BA2">
        <w:rPr>
          <w:rFonts w:asciiTheme="minorHAnsi" w:hAnsiTheme="minorHAnsi" w:cstheme="minorHAnsi"/>
          <w:caps/>
          <w:sz w:val="22"/>
          <w:szCs w:val="22"/>
        </w:rPr>
        <w:t xml:space="preserve"> </w:t>
      </w:r>
    </w:p>
    <w:p w14:paraId="6EE7AD3A" w14:textId="77777777" w:rsidR="005A5832" w:rsidRPr="00EC7BA2" w:rsidRDefault="005A5832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:rsidRPr="00EC7BA2" w14:paraId="231BD7ED" w14:textId="77777777" w:rsidTr="006235EC">
        <w:trPr>
          <w:trHeight w:val="937"/>
        </w:trPr>
        <w:tc>
          <w:tcPr>
            <w:tcW w:w="2448" w:type="dxa"/>
            <w:shd w:val="clear" w:color="auto" w:fill="F2F2F2" w:themeFill="background1" w:themeFillShade="F2"/>
          </w:tcPr>
          <w:p w14:paraId="48ED8A1F" w14:textId="77777777" w:rsidR="005A5832" w:rsidRPr="00EC7BA2" w:rsidRDefault="00A10867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Sutarties pavadinimas</w:t>
            </w:r>
          </w:p>
        </w:tc>
        <w:tc>
          <w:tcPr>
            <w:tcW w:w="7110" w:type="dxa"/>
            <w:gridSpan w:val="3"/>
            <w:vAlign w:val="center"/>
          </w:tcPr>
          <w:p w14:paraId="5BD8B16F" w14:textId="608A6E4F" w:rsidR="005A5832" w:rsidRPr="00EC7BA2" w:rsidRDefault="00112F40" w:rsidP="00AC5D91">
            <w:pPr>
              <w:jc w:val="center"/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KĖLIMO ĮRENGINIAI</w:t>
            </w:r>
          </w:p>
        </w:tc>
      </w:tr>
      <w:tr w:rsidR="005A5832" w:rsidRPr="00EC7BA2" w14:paraId="3D9A593D" w14:textId="77777777">
        <w:tc>
          <w:tcPr>
            <w:tcW w:w="2448" w:type="dxa"/>
          </w:tcPr>
          <w:p w14:paraId="7E376873" w14:textId="77777777" w:rsidR="005A5832" w:rsidRPr="00EC7BA2" w:rsidRDefault="00A10867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Sutarties data</w:t>
            </w:r>
          </w:p>
        </w:tc>
        <w:tc>
          <w:tcPr>
            <w:tcW w:w="2177" w:type="dxa"/>
          </w:tcPr>
          <w:p w14:paraId="2EAEFD50" w14:textId="77777777" w:rsidR="005A5832" w:rsidRPr="00EC7BA2" w:rsidRDefault="005A5832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2362" w:type="dxa"/>
          </w:tcPr>
          <w:p w14:paraId="0A38B185" w14:textId="77777777" w:rsidR="005A5832" w:rsidRPr="00EC7BA2" w:rsidRDefault="00A10867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Sutarties numeris</w:t>
            </w:r>
          </w:p>
        </w:tc>
        <w:tc>
          <w:tcPr>
            <w:tcW w:w="2571" w:type="dxa"/>
          </w:tcPr>
          <w:p w14:paraId="3BFEEB6C" w14:textId="77777777" w:rsidR="005A5832" w:rsidRPr="00EC7BA2" w:rsidRDefault="005A5832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</w:tbl>
    <w:p w14:paraId="655E4C2E" w14:textId="77777777" w:rsidR="005A5832" w:rsidRPr="00EC7BA2" w:rsidRDefault="005A5832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:rsidRPr="00EC7BA2" w14:paraId="4A2313D3" w14:textId="77777777" w:rsidTr="00643A83">
        <w:tc>
          <w:tcPr>
            <w:tcW w:w="9558" w:type="dxa"/>
            <w:gridSpan w:val="3"/>
            <w:shd w:val="clear" w:color="auto" w:fill="F2F2F2" w:themeFill="background1" w:themeFillShade="F2"/>
          </w:tcPr>
          <w:p w14:paraId="6D9D6470" w14:textId="77777777" w:rsidR="005A5832" w:rsidRPr="00EC7BA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1. SUTARTIES ŠALYS</w:t>
            </w:r>
          </w:p>
        </w:tc>
      </w:tr>
      <w:tr w:rsidR="00643A83" w:rsidRPr="00EC7BA2" w14:paraId="67FB0C1F" w14:textId="77777777">
        <w:tc>
          <w:tcPr>
            <w:tcW w:w="2808" w:type="dxa"/>
            <w:vMerge w:val="restart"/>
          </w:tcPr>
          <w:p w14:paraId="3EBC584C" w14:textId="77777777" w:rsidR="00643A83" w:rsidRPr="00EC7BA2" w:rsidRDefault="00643A83" w:rsidP="00643A83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5A9442DC" w14:textId="77777777" w:rsidR="00643A83" w:rsidRPr="00EC7BA2" w:rsidRDefault="00643A83" w:rsidP="00643A83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04D5D74E" w14:textId="77777777" w:rsidR="00643A83" w:rsidRPr="00EC7BA2" w:rsidRDefault="00643A83" w:rsidP="00643A83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1AB17599" w14:textId="77777777" w:rsidR="00643A83" w:rsidRPr="00EC7BA2" w:rsidRDefault="00643A83" w:rsidP="00643A83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24F93325" w14:textId="77777777" w:rsidR="00643A83" w:rsidRPr="00EC7BA2" w:rsidRDefault="00643A83" w:rsidP="00643A83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1.1. Pirkėjas</w:t>
            </w:r>
          </w:p>
        </w:tc>
        <w:tc>
          <w:tcPr>
            <w:tcW w:w="3240" w:type="dxa"/>
          </w:tcPr>
          <w:p w14:paraId="072BCDA3" w14:textId="77777777" w:rsidR="00643A83" w:rsidRPr="00EC7BA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1.1.1. Pavadinimas</w:t>
            </w:r>
          </w:p>
        </w:tc>
        <w:tc>
          <w:tcPr>
            <w:tcW w:w="3510" w:type="dxa"/>
          </w:tcPr>
          <w:p w14:paraId="367CACB9" w14:textId="4080C3BB" w:rsidR="00643A83" w:rsidRPr="00EC7BA2" w:rsidRDefault="00643A83" w:rsidP="00643A83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UAB „Kauno vandenys“</w:t>
            </w:r>
          </w:p>
        </w:tc>
      </w:tr>
      <w:tr w:rsidR="00643A83" w:rsidRPr="00EC7BA2" w14:paraId="0C589C2F" w14:textId="77777777">
        <w:tc>
          <w:tcPr>
            <w:tcW w:w="2808" w:type="dxa"/>
            <w:vMerge/>
          </w:tcPr>
          <w:p w14:paraId="250CF614" w14:textId="77777777" w:rsidR="00643A83" w:rsidRPr="00EC7BA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D49178E" w14:textId="77777777" w:rsidR="00643A83" w:rsidRPr="00EC7BA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1.1.2. Juridinio asmens kodas</w:t>
            </w:r>
          </w:p>
        </w:tc>
        <w:tc>
          <w:tcPr>
            <w:tcW w:w="3510" w:type="dxa"/>
          </w:tcPr>
          <w:p w14:paraId="7819AEEC" w14:textId="26E1AC6F" w:rsidR="00643A83" w:rsidRPr="00EC7BA2" w:rsidRDefault="00643A83" w:rsidP="00643A83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132751369</w:t>
            </w:r>
          </w:p>
        </w:tc>
      </w:tr>
      <w:tr w:rsidR="00643A83" w:rsidRPr="00EC7BA2" w14:paraId="2A93806E" w14:textId="77777777">
        <w:tc>
          <w:tcPr>
            <w:tcW w:w="2808" w:type="dxa"/>
            <w:vMerge/>
          </w:tcPr>
          <w:p w14:paraId="3E6C61B5" w14:textId="77777777" w:rsidR="00643A83" w:rsidRPr="00EC7BA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EED4427" w14:textId="77777777" w:rsidR="00643A83" w:rsidRPr="00EC7BA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1.1.3. Adresas</w:t>
            </w:r>
          </w:p>
        </w:tc>
        <w:tc>
          <w:tcPr>
            <w:tcW w:w="3510" w:type="dxa"/>
          </w:tcPr>
          <w:p w14:paraId="4F5C7F7B" w14:textId="3AA0ED73" w:rsidR="00643A83" w:rsidRPr="00EC7BA2" w:rsidRDefault="00643A83" w:rsidP="00643A83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Aukštaičių g. 43, Kaunas</w:t>
            </w:r>
          </w:p>
        </w:tc>
      </w:tr>
      <w:tr w:rsidR="00643A83" w:rsidRPr="00EC7BA2" w14:paraId="2FFCB90C" w14:textId="77777777">
        <w:tc>
          <w:tcPr>
            <w:tcW w:w="2808" w:type="dxa"/>
            <w:vMerge/>
          </w:tcPr>
          <w:p w14:paraId="77B2C144" w14:textId="77777777" w:rsidR="00643A83" w:rsidRPr="00EC7BA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FAD4E95" w14:textId="77777777" w:rsidR="00643A83" w:rsidRPr="00EC7BA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1.1.4. PVM mokėtojo kodas</w:t>
            </w:r>
          </w:p>
        </w:tc>
        <w:tc>
          <w:tcPr>
            <w:tcW w:w="3510" w:type="dxa"/>
          </w:tcPr>
          <w:p w14:paraId="56AC6DCA" w14:textId="4AC2276C" w:rsidR="00643A83" w:rsidRPr="00EC7BA2" w:rsidRDefault="00643A83" w:rsidP="00643A83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LT327513610</w:t>
            </w:r>
          </w:p>
        </w:tc>
      </w:tr>
      <w:tr w:rsidR="00643A83" w:rsidRPr="00EC7BA2" w14:paraId="404EE54B" w14:textId="77777777">
        <w:tc>
          <w:tcPr>
            <w:tcW w:w="2808" w:type="dxa"/>
            <w:vMerge/>
          </w:tcPr>
          <w:p w14:paraId="0D53D2F6" w14:textId="77777777" w:rsidR="00643A83" w:rsidRPr="00EC7BA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3D0D36C" w14:textId="77777777" w:rsidR="00643A83" w:rsidRPr="00EC7BA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1.1.5. Atsiskaitomoji sąskaita</w:t>
            </w:r>
          </w:p>
        </w:tc>
        <w:tc>
          <w:tcPr>
            <w:tcW w:w="3510" w:type="dxa"/>
          </w:tcPr>
          <w:p w14:paraId="5D4BCEF1" w14:textId="156F417D" w:rsidR="00643A83" w:rsidRPr="00EC7BA2" w:rsidRDefault="00643A83" w:rsidP="00643A83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LT447044060003089823</w:t>
            </w:r>
          </w:p>
        </w:tc>
      </w:tr>
      <w:tr w:rsidR="00643A83" w:rsidRPr="00EC7BA2" w14:paraId="5639980C" w14:textId="77777777">
        <w:tc>
          <w:tcPr>
            <w:tcW w:w="2808" w:type="dxa"/>
            <w:vMerge/>
          </w:tcPr>
          <w:p w14:paraId="2DBF3DBF" w14:textId="77777777" w:rsidR="00643A83" w:rsidRPr="00EC7BA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CB09783" w14:textId="77777777" w:rsidR="00643A83" w:rsidRPr="00EC7BA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1.1.6. Bankas, banko kodas</w:t>
            </w:r>
          </w:p>
        </w:tc>
        <w:tc>
          <w:tcPr>
            <w:tcW w:w="3510" w:type="dxa"/>
          </w:tcPr>
          <w:p w14:paraId="3DB14F3C" w14:textId="6830176C" w:rsidR="00643A83" w:rsidRPr="00EC7BA2" w:rsidRDefault="00643A83" w:rsidP="00643A83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AB SEB bankas, 70440</w:t>
            </w:r>
          </w:p>
        </w:tc>
      </w:tr>
      <w:tr w:rsidR="00643A83" w:rsidRPr="00EC7BA2" w14:paraId="3C6CA9D3" w14:textId="77777777">
        <w:tc>
          <w:tcPr>
            <w:tcW w:w="2808" w:type="dxa"/>
            <w:vMerge/>
          </w:tcPr>
          <w:p w14:paraId="7A8AE9BC" w14:textId="77777777" w:rsidR="00643A83" w:rsidRPr="00EC7BA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E35C849" w14:textId="77777777" w:rsidR="00643A83" w:rsidRPr="00EC7BA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1.1.7. Telefonas</w:t>
            </w:r>
          </w:p>
        </w:tc>
        <w:tc>
          <w:tcPr>
            <w:tcW w:w="3510" w:type="dxa"/>
          </w:tcPr>
          <w:p w14:paraId="30515D15" w14:textId="17FF8139" w:rsidR="00643A83" w:rsidRPr="00EC7BA2" w:rsidRDefault="00643A83" w:rsidP="00643A83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+370 37 301 700  </w:t>
            </w:r>
          </w:p>
        </w:tc>
      </w:tr>
      <w:tr w:rsidR="00643A83" w:rsidRPr="00EC7BA2" w14:paraId="2DD42AC0" w14:textId="77777777">
        <w:tc>
          <w:tcPr>
            <w:tcW w:w="2808" w:type="dxa"/>
            <w:vMerge/>
          </w:tcPr>
          <w:p w14:paraId="2FBBCA29" w14:textId="77777777" w:rsidR="00643A83" w:rsidRPr="00EC7BA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2475DD0" w14:textId="77777777" w:rsidR="00643A83" w:rsidRPr="00EC7BA2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1.1.8. El. paštas</w:t>
            </w:r>
          </w:p>
        </w:tc>
        <w:tc>
          <w:tcPr>
            <w:tcW w:w="3510" w:type="dxa"/>
          </w:tcPr>
          <w:p w14:paraId="16E6C304" w14:textId="400D2C44" w:rsidR="00643A83" w:rsidRPr="00EC7BA2" w:rsidRDefault="00DE4125" w:rsidP="00643A83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hyperlink r:id="rId11" w:history="1">
              <w:r w:rsidR="00643A83" w:rsidRPr="00EC7BA2">
                <w:rPr>
                  <w:rStyle w:val="Hipersaitas"/>
                  <w:rFonts w:asciiTheme="minorHAnsi" w:hAnsiTheme="minorHAnsi" w:cstheme="minorHAnsi"/>
                  <w:kern w:val="2"/>
                  <w:sz w:val="22"/>
                  <w:szCs w:val="22"/>
                </w:rPr>
                <w:t>ofisas@kaunovandenys.lt</w:t>
              </w:r>
            </w:hyperlink>
            <w:r w:rsidR="00643A83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</w:p>
        </w:tc>
      </w:tr>
      <w:tr w:rsidR="00134C3A" w:rsidRPr="00EC7BA2" w14:paraId="04E6F496" w14:textId="77777777">
        <w:tc>
          <w:tcPr>
            <w:tcW w:w="2808" w:type="dxa"/>
            <w:vMerge/>
          </w:tcPr>
          <w:p w14:paraId="3F78C75D" w14:textId="77777777" w:rsidR="00134C3A" w:rsidRPr="00EC7BA2" w:rsidRDefault="00134C3A" w:rsidP="00134C3A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7851CCB" w14:textId="77777777" w:rsidR="00134C3A" w:rsidRPr="00EC7BA2" w:rsidRDefault="00134C3A" w:rsidP="00134C3A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1.1.9. Šalies atstovas</w:t>
            </w:r>
          </w:p>
        </w:tc>
        <w:tc>
          <w:tcPr>
            <w:tcW w:w="3510" w:type="dxa"/>
          </w:tcPr>
          <w:p w14:paraId="68AE61B3" w14:textId="39B6A903" w:rsidR="00134C3A" w:rsidRPr="00EC7BA2" w:rsidRDefault="00134C3A" w:rsidP="00134C3A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134C3A" w:rsidRPr="00EC7BA2" w14:paraId="3789DCB5" w14:textId="77777777">
        <w:tc>
          <w:tcPr>
            <w:tcW w:w="2808" w:type="dxa"/>
            <w:vMerge/>
          </w:tcPr>
          <w:p w14:paraId="2B41C8D4" w14:textId="77777777" w:rsidR="00134C3A" w:rsidRPr="00EC7BA2" w:rsidRDefault="00134C3A" w:rsidP="00134C3A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5C2388C" w14:textId="77777777" w:rsidR="00134C3A" w:rsidRPr="00EC7BA2" w:rsidRDefault="00134C3A" w:rsidP="00134C3A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1.1.10. Atstovavimo pagrindas</w:t>
            </w:r>
          </w:p>
        </w:tc>
        <w:tc>
          <w:tcPr>
            <w:tcW w:w="3510" w:type="dxa"/>
          </w:tcPr>
          <w:p w14:paraId="570009EE" w14:textId="2F7EA98A" w:rsidR="00134C3A" w:rsidRPr="00EC7BA2" w:rsidRDefault="00134C3A" w:rsidP="00134C3A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7764308C" w14:textId="77777777">
        <w:tc>
          <w:tcPr>
            <w:tcW w:w="2808" w:type="dxa"/>
            <w:vMerge w:val="restart"/>
          </w:tcPr>
          <w:p w14:paraId="3EE4DF26" w14:textId="77777777" w:rsidR="005A5832" w:rsidRPr="00EC7BA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6D519503" w14:textId="77777777" w:rsidR="005A5832" w:rsidRPr="00EC7BA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6DCE769E" w14:textId="77777777" w:rsidR="005A5832" w:rsidRPr="00EC7BA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24A98635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1.2. Tiekėjas</w:t>
            </w:r>
          </w:p>
          <w:p w14:paraId="711EF287" w14:textId="77777777" w:rsidR="005A5832" w:rsidRPr="00EC7BA2" w:rsidRDefault="005A5832" w:rsidP="00643A83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B4B20E6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1.2.1. Pavadinimas</w:t>
            </w:r>
          </w:p>
        </w:tc>
        <w:tc>
          <w:tcPr>
            <w:tcW w:w="3510" w:type="dxa"/>
          </w:tcPr>
          <w:p w14:paraId="1C39FB23" w14:textId="77777777" w:rsidR="005A5832" w:rsidRPr="00EC7BA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7620FF3C" w14:textId="77777777">
        <w:tc>
          <w:tcPr>
            <w:tcW w:w="2808" w:type="dxa"/>
            <w:vMerge/>
          </w:tcPr>
          <w:p w14:paraId="59A76BF6" w14:textId="77777777" w:rsidR="005A5832" w:rsidRPr="00EC7BA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6E59503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1.2.2. Juridinio asmens kodas</w:t>
            </w:r>
          </w:p>
        </w:tc>
        <w:tc>
          <w:tcPr>
            <w:tcW w:w="3510" w:type="dxa"/>
          </w:tcPr>
          <w:p w14:paraId="309242FF" w14:textId="77777777" w:rsidR="005A5832" w:rsidRPr="00EC7BA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7689A0D1" w14:textId="77777777">
        <w:tc>
          <w:tcPr>
            <w:tcW w:w="2808" w:type="dxa"/>
            <w:vMerge/>
          </w:tcPr>
          <w:p w14:paraId="6AEC8F64" w14:textId="77777777" w:rsidR="005A5832" w:rsidRPr="00EC7BA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045CD11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1.2.3. Adresas</w:t>
            </w:r>
          </w:p>
        </w:tc>
        <w:tc>
          <w:tcPr>
            <w:tcW w:w="3510" w:type="dxa"/>
          </w:tcPr>
          <w:p w14:paraId="60D8C1A4" w14:textId="77777777" w:rsidR="005A5832" w:rsidRPr="00EC7BA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74515245" w14:textId="77777777">
        <w:tc>
          <w:tcPr>
            <w:tcW w:w="2808" w:type="dxa"/>
            <w:vMerge/>
          </w:tcPr>
          <w:p w14:paraId="18EB75E1" w14:textId="77777777" w:rsidR="005A5832" w:rsidRPr="00EC7BA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C15E745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1.2.4. PVM mokėtojo kodas</w:t>
            </w:r>
          </w:p>
        </w:tc>
        <w:tc>
          <w:tcPr>
            <w:tcW w:w="3510" w:type="dxa"/>
          </w:tcPr>
          <w:p w14:paraId="0F561431" w14:textId="77777777" w:rsidR="005A5832" w:rsidRPr="00EC7BA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67ACF326" w14:textId="77777777">
        <w:tc>
          <w:tcPr>
            <w:tcW w:w="2808" w:type="dxa"/>
            <w:vMerge/>
          </w:tcPr>
          <w:p w14:paraId="6ECE234A" w14:textId="77777777" w:rsidR="005A5832" w:rsidRPr="00EC7BA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52CC265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1.2.5. Atsiskaitomoji sąskaita</w:t>
            </w:r>
          </w:p>
        </w:tc>
        <w:tc>
          <w:tcPr>
            <w:tcW w:w="3510" w:type="dxa"/>
          </w:tcPr>
          <w:p w14:paraId="512A87EA" w14:textId="77777777" w:rsidR="005A5832" w:rsidRPr="00EC7BA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6C77EA71" w14:textId="77777777">
        <w:tc>
          <w:tcPr>
            <w:tcW w:w="2808" w:type="dxa"/>
            <w:vMerge/>
          </w:tcPr>
          <w:p w14:paraId="70F8DC28" w14:textId="77777777" w:rsidR="005A5832" w:rsidRPr="00EC7BA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622E531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1.2.6. Bankas, banko kodas</w:t>
            </w:r>
          </w:p>
        </w:tc>
        <w:tc>
          <w:tcPr>
            <w:tcW w:w="3510" w:type="dxa"/>
          </w:tcPr>
          <w:p w14:paraId="53BF499D" w14:textId="77777777" w:rsidR="005A5832" w:rsidRPr="00EC7BA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1A4DD5FA" w14:textId="77777777">
        <w:tc>
          <w:tcPr>
            <w:tcW w:w="2808" w:type="dxa"/>
            <w:vMerge/>
          </w:tcPr>
          <w:p w14:paraId="4F69EC28" w14:textId="77777777" w:rsidR="005A5832" w:rsidRPr="00EC7BA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D95A528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1.2.7. Telefonas</w:t>
            </w:r>
          </w:p>
        </w:tc>
        <w:tc>
          <w:tcPr>
            <w:tcW w:w="3510" w:type="dxa"/>
          </w:tcPr>
          <w:p w14:paraId="60EDB536" w14:textId="77777777" w:rsidR="005A5832" w:rsidRPr="00EC7BA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237ED846" w14:textId="77777777">
        <w:tc>
          <w:tcPr>
            <w:tcW w:w="2808" w:type="dxa"/>
            <w:vMerge/>
          </w:tcPr>
          <w:p w14:paraId="371686E0" w14:textId="77777777" w:rsidR="005A5832" w:rsidRPr="00EC7BA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6411BE9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1.2.8. El. paštas</w:t>
            </w:r>
          </w:p>
        </w:tc>
        <w:tc>
          <w:tcPr>
            <w:tcW w:w="3510" w:type="dxa"/>
          </w:tcPr>
          <w:p w14:paraId="3AD89FFF" w14:textId="77777777" w:rsidR="005A5832" w:rsidRPr="00EC7BA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666AE2EA" w14:textId="77777777">
        <w:tc>
          <w:tcPr>
            <w:tcW w:w="2808" w:type="dxa"/>
            <w:vMerge/>
          </w:tcPr>
          <w:p w14:paraId="543BB8B7" w14:textId="77777777" w:rsidR="005A5832" w:rsidRPr="00EC7BA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22A22AB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1.2.9. Šalies atstovas</w:t>
            </w:r>
          </w:p>
        </w:tc>
        <w:tc>
          <w:tcPr>
            <w:tcW w:w="3510" w:type="dxa"/>
          </w:tcPr>
          <w:p w14:paraId="7580B9F5" w14:textId="77777777" w:rsidR="005A5832" w:rsidRPr="00EC7BA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292C776B" w14:textId="77777777">
        <w:tc>
          <w:tcPr>
            <w:tcW w:w="2808" w:type="dxa"/>
            <w:vMerge/>
          </w:tcPr>
          <w:p w14:paraId="2D900F0A" w14:textId="77777777" w:rsidR="005A5832" w:rsidRPr="00EC7BA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A9DB8EB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1.2.10. Atstovavimo pagrindas</w:t>
            </w:r>
          </w:p>
        </w:tc>
        <w:tc>
          <w:tcPr>
            <w:tcW w:w="3510" w:type="dxa"/>
          </w:tcPr>
          <w:p w14:paraId="5FCBD162" w14:textId="77777777" w:rsidR="005A5832" w:rsidRPr="00EC7BA2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</w:tbl>
    <w:p w14:paraId="29EDFD0B" w14:textId="77777777" w:rsidR="005A5832" w:rsidRPr="00EC7BA2" w:rsidRDefault="005A5832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72"/>
        <w:gridCol w:w="2111"/>
        <w:gridCol w:w="4720"/>
      </w:tblGrid>
      <w:tr w:rsidR="005A5832" w:rsidRPr="00EC7BA2" w14:paraId="7696E671" w14:textId="77777777">
        <w:trPr>
          <w:trHeight w:val="300"/>
        </w:trPr>
        <w:tc>
          <w:tcPr>
            <w:tcW w:w="9535" w:type="dxa"/>
            <w:gridSpan w:val="4"/>
          </w:tcPr>
          <w:p w14:paraId="2A11592D" w14:textId="77777777" w:rsidR="005A5832" w:rsidRPr="00EC7BA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2. ATSAKINGI ASMENYS</w:t>
            </w:r>
          </w:p>
        </w:tc>
      </w:tr>
      <w:tr w:rsidR="005A5832" w:rsidRPr="00EC7BA2" w14:paraId="26292B4A" w14:textId="77777777">
        <w:trPr>
          <w:trHeight w:val="300"/>
        </w:trPr>
        <w:tc>
          <w:tcPr>
            <w:tcW w:w="2704" w:type="dxa"/>
            <w:gridSpan w:val="2"/>
          </w:tcPr>
          <w:p w14:paraId="161367C0" w14:textId="079A307B" w:rsidR="005A5832" w:rsidRPr="00EC7BA2" w:rsidRDefault="00A10867" w:rsidP="00B5678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2.1. Pirkėjo kontaktiniai asmenys, atsakingi už Sutarties vykdymą, Prekių priėmimą, Sąskaitų per informacinę sistemą „</w:t>
            </w:r>
            <w:r w:rsidR="00B56782"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SABIS</w:t>
            </w: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“ priėmimą</w:t>
            </w:r>
          </w:p>
        </w:tc>
        <w:tc>
          <w:tcPr>
            <w:tcW w:w="6831" w:type="dxa"/>
            <w:gridSpan w:val="2"/>
          </w:tcPr>
          <w:p w14:paraId="39DD95DC" w14:textId="5ACE3DC3" w:rsidR="00EC7BA2" w:rsidRPr="00EC7BA2" w:rsidRDefault="00EC7BA2" w:rsidP="00EC7BA2">
            <w:pPr>
              <w:spacing w:line="288" w:lineRule="auto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Eksploatacijos skyriaus v</w:t>
            </w:r>
            <w:r w:rsidR="00031DA4">
              <w:rPr>
                <w:rFonts w:asciiTheme="minorHAnsi" w:hAnsiTheme="minorHAnsi" w:cstheme="minorHAnsi"/>
                <w:kern w:val="2"/>
                <w:sz w:val="22"/>
                <w:szCs w:val="22"/>
              </w:rPr>
              <w:t>adov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as </w:t>
            </w:r>
          </w:p>
          <w:p w14:paraId="04CAEEB8" w14:textId="77777777" w:rsidR="00EC7BA2" w:rsidRPr="00EC7BA2" w:rsidRDefault="00EC7BA2" w:rsidP="00EC7BA2">
            <w:pPr>
              <w:spacing w:line="288" w:lineRule="auto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Rimantas Pečiulis </w:t>
            </w:r>
          </w:p>
          <w:p w14:paraId="7834BB7E" w14:textId="77777777" w:rsidR="00EC7BA2" w:rsidRPr="00EC7BA2" w:rsidRDefault="00EC7BA2" w:rsidP="00EC7BA2">
            <w:pPr>
              <w:spacing w:line="288" w:lineRule="auto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Chemijos g. 21A, Kaunas</w:t>
            </w:r>
          </w:p>
          <w:p w14:paraId="1A09C8E3" w14:textId="77777777" w:rsidR="00EC7BA2" w:rsidRPr="00EC7BA2" w:rsidRDefault="00EC7BA2" w:rsidP="00EC7BA2">
            <w:pPr>
              <w:spacing w:line="288" w:lineRule="auto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mob. +370 673 03 030 </w:t>
            </w:r>
          </w:p>
          <w:p w14:paraId="017FFD68" w14:textId="0BD56584" w:rsidR="005A5832" w:rsidRPr="00EC7BA2" w:rsidRDefault="00EC7BA2" w:rsidP="00EC7BA2">
            <w:pPr>
              <w:spacing w:line="288" w:lineRule="auto"/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  <w:lang w:val="en-US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el. p. </w:t>
            </w:r>
            <w:hyperlink r:id="rId12" w:history="1">
              <w:r w:rsidR="00A903FA" w:rsidRPr="00DF28AE">
                <w:rPr>
                  <w:rStyle w:val="Hipersaitas"/>
                  <w:rFonts w:asciiTheme="minorHAnsi" w:hAnsiTheme="minorHAnsi" w:cstheme="minorHAnsi"/>
                  <w:kern w:val="2"/>
                  <w:sz w:val="22"/>
                  <w:szCs w:val="22"/>
                </w:rPr>
                <w:t>rimantas.peciulis@kaunovandenys.lt</w:t>
              </w:r>
            </w:hyperlink>
            <w:r w:rsidR="00A903F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</w:p>
        </w:tc>
      </w:tr>
      <w:tr w:rsidR="005A5832" w:rsidRPr="00EC7BA2" w14:paraId="17A4E02F" w14:textId="77777777">
        <w:trPr>
          <w:trHeight w:val="300"/>
        </w:trPr>
        <w:tc>
          <w:tcPr>
            <w:tcW w:w="2704" w:type="dxa"/>
            <w:gridSpan w:val="2"/>
          </w:tcPr>
          <w:p w14:paraId="146E8BAE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6FF1505D" w14:textId="77777777" w:rsidR="005A5832" w:rsidRPr="00EC7BA2" w:rsidRDefault="00A10867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  <w:t>(nurodyti padalinį / skyrių, pareigas, vardą, pavardę, tel., el. paštą)</w:t>
            </w:r>
          </w:p>
        </w:tc>
      </w:tr>
      <w:tr w:rsidR="005A5832" w:rsidRPr="00EC7BA2" w14:paraId="4A640CBD" w14:textId="77777777">
        <w:trPr>
          <w:trHeight w:val="300"/>
        </w:trPr>
        <w:tc>
          <w:tcPr>
            <w:tcW w:w="9535" w:type="dxa"/>
            <w:gridSpan w:val="4"/>
          </w:tcPr>
          <w:p w14:paraId="2B392598" w14:textId="77777777" w:rsidR="005A5832" w:rsidRPr="00EC7BA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3. SUTARTIES DALYKAS</w:t>
            </w:r>
          </w:p>
        </w:tc>
      </w:tr>
      <w:tr w:rsidR="005A5832" w:rsidRPr="00EC7BA2" w14:paraId="7A151A7C" w14:textId="77777777">
        <w:trPr>
          <w:trHeight w:val="300"/>
        </w:trPr>
        <w:tc>
          <w:tcPr>
            <w:tcW w:w="2704" w:type="dxa"/>
            <w:gridSpan w:val="2"/>
          </w:tcPr>
          <w:p w14:paraId="7B49844D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3.1. Sutarties dalykas </w:t>
            </w:r>
          </w:p>
        </w:tc>
        <w:tc>
          <w:tcPr>
            <w:tcW w:w="6831" w:type="dxa"/>
            <w:gridSpan w:val="2"/>
          </w:tcPr>
          <w:p w14:paraId="4E656F6A" w14:textId="5EDCBDF2" w:rsidR="005A5832" w:rsidRPr="00EC7BA2" w:rsidRDefault="00A10867" w:rsidP="00F7668F">
            <w:pPr>
              <w:jc w:val="both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Tiekėjas įsipareigoja Sutartyje numatytomis sąlygomis perduoti Pirkėjui </w:t>
            </w:r>
            <w:r w:rsidR="00EC7BA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kėlimo</w:t>
            </w:r>
            <w:r w:rsidR="002778BD" w:rsidRPr="00EC7BA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 įrenginius </w:t>
            </w:r>
            <w:r w:rsidR="00FC1A3F"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(toliau – Prekės) </w:t>
            </w:r>
            <w:r w:rsidR="00FC1A3F" w:rsidRPr="00EC7BA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su montavimo darbais </w:t>
            </w:r>
            <w:r w:rsidR="00FC1A3F"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(toliau – Darbai)</w:t>
            </w:r>
            <w:r w:rsidR="00AA631C"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.</w:t>
            </w:r>
          </w:p>
          <w:p w14:paraId="24700FA6" w14:textId="7C0914EC" w:rsidR="005A5832" w:rsidRPr="00EC7BA2" w:rsidRDefault="00A10867" w:rsidP="00F7668F">
            <w:pPr>
              <w:jc w:val="both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lastRenderedPageBreak/>
              <w:t xml:space="preserve">Išsamus Prekių </w:t>
            </w:r>
            <w:r w:rsidR="00ED2490"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ir Darbų </w:t>
            </w:r>
            <w:r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aprašymas ir kiti reikalavimai tiekiamoms Prekėms nustatyti Sutarties priede Nr. [</w:t>
            </w:r>
            <w:r w:rsidR="00EE7DC3"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1</w:t>
            </w:r>
            <w:r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] „Techninė specifikacija“ (toliau – Techninė specifikacija) ir Sutarties priede Nr. [</w:t>
            </w:r>
            <w:r w:rsidR="00EE7DC3"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2</w:t>
            </w:r>
            <w:r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] „Pasiūlymas“.</w:t>
            </w:r>
          </w:p>
        </w:tc>
      </w:tr>
      <w:tr w:rsidR="005A5832" w:rsidRPr="00EC7BA2" w14:paraId="0023E2B5" w14:textId="77777777">
        <w:trPr>
          <w:trHeight w:val="300"/>
        </w:trPr>
        <w:tc>
          <w:tcPr>
            <w:tcW w:w="2704" w:type="dxa"/>
            <w:gridSpan w:val="2"/>
          </w:tcPr>
          <w:p w14:paraId="16A5F651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lastRenderedPageBreak/>
              <w:t>3.2. Pirkimo numeris</w:t>
            </w:r>
          </w:p>
        </w:tc>
        <w:tc>
          <w:tcPr>
            <w:tcW w:w="6831" w:type="dxa"/>
            <w:gridSpan w:val="2"/>
          </w:tcPr>
          <w:p w14:paraId="77E75139" w14:textId="77777777" w:rsidR="005A5832" w:rsidRPr="00EC7BA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4354176C" w14:textId="77777777">
        <w:trPr>
          <w:trHeight w:val="300"/>
        </w:trPr>
        <w:tc>
          <w:tcPr>
            <w:tcW w:w="2704" w:type="dxa"/>
            <w:gridSpan w:val="2"/>
          </w:tcPr>
          <w:p w14:paraId="7BBCFBEA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1C1928C3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0C3D8028" w14:textId="77777777" w:rsidR="005A5832" w:rsidRPr="00EC7BA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470C70E7" w14:textId="45C313CF" w:rsidR="005A5832" w:rsidRPr="00EC7BA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6009D207" w14:textId="77777777">
        <w:trPr>
          <w:trHeight w:val="300"/>
        </w:trPr>
        <w:tc>
          <w:tcPr>
            <w:tcW w:w="9535" w:type="dxa"/>
            <w:gridSpan w:val="4"/>
          </w:tcPr>
          <w:p w14:paraId="0C136B58" w14:textId="77777777" w:rsidR="005A5832" w:rsidRPr="00EC7BA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 PREKIŲ PRISTATYMO TERMINAI IR PREKIŲ PERDAVIMO - PRIĖMIMO TVARKA</w:t>
            </w:r>
          </w:p>
        </w:tc>
      </w:tr>
      <w:tr w:rsidR="005A5832" w:rsidRPr="00EC7BA2" w14:paraId="6DDEBE30" w14:textId="77777777" w:rsidTr="00FC1A3F">
        <w:trPr>
          <w:trHeight w:val="1000"/>
        </w:trPr>
        <w:tc>
          <w:tcPr>
            <w:tcW w:w="2704" w:type="dxa"/>
            <w:gridSpan w:val="2"/>
          </w:tcPr>
          <w:p w14:paraId="0BC136FA" w14:textId="3083804C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4.1. Prekių pristatymo terminas, kai Prekės pristatomos vienu kartu</w:t>
            </w:r>
          </w:p>
        </w:tc>
        <w:tc>
          <w:tcPr>
            <w:tcW w:w="6831" w:type="dxa"/>
            <w:gridSpan w:val="2"/>
          </w:tcPr>
          <w:p w14:paraId="670EE47B" w14:textId="1E164778" w:rsidR="003A76C1" w:rsidRDefault="00EE7DC3" w:rsidP="004E6C45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Tiekėjas Prekes</w:t>
            </w:r>
            <w:r w:rsidR="00AF390E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(visą Prekių kiekį)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įsipareigoja pristatyti </w:t>
            </w:r>
            <w:r w:rsidR="00FC1A3F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ir Darbus atlikti </w:t>
            </w: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ne vėliau kaip per</w:t>
            </w:r>
            <w:r w:rsidR="007A0952"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 </w:t>
            </w:r>
            <w:r w:rsidR="004B5381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</w:t>
            </w: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 </w:t>
            </w:r>
            <w:r w:rsidR="0072143B"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mėnes</w:t>
            </w:r>
            <w:r w:rsidR="008317D3"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ius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nuo </w:t>
            </w:r>
            <w:r w:rsidR="00AF390E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S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utarties </w:t>
            </w:r>
            <w:r w:rsidR="00AF390E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įsigaliojimo </w:t>
            </w:r>
            <w:r w:rsidR="00412115" w:rsidRPr="00412115">
              <w:rPr>
                <w:rFonts w:asciiTheme="minorHAnsi" w:hAnsiTheme="minorHAnsi" w:cstheme="minorHAnsi"/>
                <w:kern w:val="2"/>
                <w:sz w:val="22"/>
                <w:szCs w:val="22"/>
              </w:rPr>
              <w:t>darbo dienomis ne piko valandomis (žaliojo viešojo pirkimo reikalavimas) (I-IV 10:00 – 16:00 val., V 10:00 – 14:30 val., pietų pertrauka: 11:00 – 11:45 val.)</w:t>
            </w:r>
            <w:r w:rsidR="003A76C1">
              <w:rPr>
                <w:rFonts w:asciiTheme="minorHAnsi" w:hAnsiTheme="minorHAnsi" w:cstheme="minorHAnsi"/>
                <w:kern w:val="2"/>
                <w:sz w:val="22"/>
                <w:szCs w:val="22"/>
              </w:rPr>
              <w:t>:</w:t>
            </w:r>
          </w:p>
          <w:p w14:paraId="22DF0810" w14:textId="095C772B" w:rsidR="003A76C1" w:rsidRDefault="000D2341" w:rsidP="004E6C45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- </w:t>
            </w:r>
            <w:r w:rsidR="003A76C1">
              <w:rPr>
                <w:rFonts w:asciiTheme="minorHAnsi" w:hAnsiTheme="minorHAnsi" w:cstheme="minorHAnsi"/>
                <w:kern w:val="2"/>
                <w:sz w:val="22"/>
                <w:szCs w:val="22"/>
              </w:rPr>
              <w:t>k</w:t>
            </w:r>
            <w:r w:rsidR="003A76C1" w:rsidRPr="003A76C1">
              <w:rPr>
                <w:rFonts w:asciiTheme="minorHAnsi" w:hAnsiTheme="minorHAnsi" w:cstheme="minorHAnsi"/>
                <w:kern w:val="2"/>
                <w:sz w:val="22"/>
                <w:szCs w:val="22"/>
              </w:rPr>
              <w:t>ėlimo gervės su integruotu elektriniu vežimėliu ir jos sumontavimo darbai nuotekų siurblinėje Nr. 5</w:t>
            </w:r>
            <w:r w:rsidR="007D1896">
              <w:rPr>
                <w:rFonts w:asciiTheme="minorHAnsi" w:hAnsiTheme="minorHAnsi" w:cstheme="minorHAnsi"/>
                <w:kern w:val="2"/>
                <w:sz w:val="22"/>
                <w:szCs w:val="22"/>
              </w:rPr>
              <w:t>, adresu</w:t>
            </w:r>
            <w:r w:rsidR="003A76C1" w:rsidRPr="003A76C1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Popieriaus g.15, Kaunas</w:t>
            </w:r>
            <w:r w:rsidR="003A76C1">
              <w:rPr>
                <w:rFonts w:asciiTheme="minorHAnsi" w:hAnsiTheme="minorHAnsi" w:cstheme="minorHAnsi"/>
                <w:kern w:val="2"/>
                <w:sz w:val="22"/>
                <w:szCs w:val="22"/>
              </w:rPr>
              <w:t>;</w:t>
            </w:r>
          </w:p>
          <w:p w14:paraId="5491866C" w14:textId="27E2AF10" w:rsidR="005A5832" w:rsidRPr="00EC7BA2" w:rsidRDefault="0065576D" w:rsidP="004E6C45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- k</w:t>
            </w:r>
            <w:r w:rsidRPr="0065576D">
              <w:rPr>
                <w:rFonts w:asciiTheme="minorHAnsi" w:hAnsiTheme="minorHAnsi" w:cstheme="minorHAnsi"/>
                <w:kern w:val="2"/>
                <w:sz w:val="22"/>
                <w:szCs w:val="22"/>
              </w:rPr>
              <w:t>ėlimo rankinės gervės su integruotu vežimėliu ir lengvos konstrukcijos kilnojamas ožinis kranas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Pr="0065576D">
              <w:rPr>
                <w:rFonts w:asciiTheme="minorHAnsi" w:hAnsiTheme="minorHAnsi" w:cstheme="minorHAnsi"/>
                <w:kern w:val="2"/>
                <w:sz w:val="22"/>
                <w:szCs w:val="22"/>
              </w:rPr>
              <w:t>dirbtuvėms</w:t>
            </w:r>
            <w:r w:rsidR="00A03029">
              <w:rPr>
                <w:rFonts w:asciiTheme="minorHAnsi" w:hAnsiTheme="minorHAnsi" w:cstheme="minorHAnsi"/>
                <w:kern w:val="2"/>
                <w:sz w:val="22"/>
                <w:szCs w:val="22"/>
              </w:rPr>
              <w:t>, adresu</w:t>
            </w:r>
            <w:r w:rsidRPr="0065576D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Kleboniškio g. 1, Kaunas</w:t>
            </w:r>
            <w:r w:rsidR="007D1896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</w:p>
        </w:tc>
      </w:tr>
      <w:tr w:rsidR="005A5832" w:rsidRPr="00EC7BA2" w14:paraId="4E5B9CB2" w14:textId="77777777">
        <w:trPr>
          <w:trHeight w:val="300"/>
        </w:trPr>
        <w:tc>
          <w:tcPr>
            <w:tcW w:w="2704" w:type="dxa"/>
            <w:gridSpan w:val="2"/>
          </w:tcPr>
          <w:p w14:paraId="17E36669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42ABA812" w14:textId="1F7B4BAC" w:rsidR="005A5832" w:rsidRPr="00EC7BA2" w:rsidRDefault="006A3B72" w:rsidP="00132192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N</w:t>
            </w:r>
            <w:r w:rsidR="00A03029">
              <w:rPr>
                <w:rFonts w:asciiTheme="minorHAnsi" w:hAnsiTheme="minorHAnsi" w:cstheme="minorHAnsi"/>
                <w:kern w:val="2"/>
                <w:sz w:val="22"/>
                <w:szCs w:val="22"/>
              </w:rPr>
              <w:t>et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aikoma</w:t>
            </w:r>
          </w:p>
        </w:tc>
      </w:tr>
      <w:tr w:rsidR="005E11F6" w:rsidRPr="00EC7BA2" w14:paraId="1666110E" w14:textId="77777777">
        <w:trPr>
          <w:trHeight w:val="300"/>
        </w:trPr>
        <w:tc>
          <w:tcPr>
            <w:tcW w:w="2704" w:type="dxa"/>
            <w:gridSpan w:val="2"/>
          </w:tcPr>
          <w:p w14:paraId="6E87F3EB" w14:textId="7E43DFD1" w:rsidR="005E11F6" w:rsidRPr="00EC7BA2" w:rsidRDefault="005E11F6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0E661069" w14:textId="77777777" w:rsidR="00A903FA" w:rsidRPr="00EC7BA2" w:rsidRDefault="00A903FA" w:rsidP="00A903FA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70A57428" w14:textId="511ADB90" w:rsidR="005E11F6" w:rsidRPr="00EC7BA2" w:rsidRDefault="005E11F6" w:rsidP="005E11F6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013CB572" w14:textId="77777777">
        <w:trPr>
          <w:trHeight w:val="300"/>
        </w:trPr>
        <w:tc>
          <w:tcPr>
            <w:tcW w:w="2704" w:type="dxa"/>
            <w:gridSpan w:val="2"/>
          </w:tcPr>
          <w:p w14:paraId="2628DADA" w14:textId="2D84EEEC" w:rsidR="005A5832" w:rsidRPr="00EC7BA2" w:rsidRDefault="00A10867" w:rsidP="005E11F6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</w:t>
            </w:r>
            <w:r w:rsidR="005E11F6"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</w:t>
            </w: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. Dėl Prekių pristatymo dalimis vertės / apimties</w:t>
            </w:r>
          </w:p>
        </w:tc>
        <w:tc>
          <w:tcPr>
            <w:tcW w:w="6831" w:type="dxa"/>
            <w:gridSpan w:val="2"/>
          </w:tcPr>
          <w:p w14:paraId="0860916D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5FD5910F" w14:textId="6D8B2824" w:rsidR="005A5832" w:rsidRPr="00EC7BA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08AA1D8F" w14:textId="0E37D124" w:rsidR="005A5832" w:rsidRPr="00EC7BA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3450053D" w14:textId="77777777">
        <w:trPr>
          <w:trHeight w:val="300"/>
        </w:trPr>
        <w:tc>
          <w:tcPr>
            <w:tcW w:w="2704" w:type="dxa"/>
            <w:gridSpan w:val="2"/>
          </w:tcPr>
          <w:p w14:paraId="11097643" w14:textId="34F31A4D" w:rsidR="005A5832" w:rsidRPr="00EC7BA2" w:rsidRDefault="00A10867" w:rsidP="005E11F6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</w:t>
            </w:r>
            <w:r w:rsidR="005E11F6"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</w:t>
            </w: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. Kartu su Prekėmis pateikiami dokumentai </w:t>
            </w:r>
          </w:p>
        </w:tc>
        <w:tc>
          <w:tcPr>
            <w:tcW w:w="6831" w:type="dxa"/>
            <w:gridSpan w:val="2"/>
          </w:tcPr>
          <w:p w14:paraId="380FFA20" w14:textId="3527B5A9" w:rsidR="00723F7F" w:rsidRPr="00EC7BA2" w:rsidRDefault="0045750D" w:rsidP="00723F7F">
            <w:pPr>
              <w:tabs>
                <w:tab w:val="left" w:pos="299"/>
              </w:tabs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45750D">
              <w:rPr>
                <w:rFonts w:asciiTheme="minorHAnsi" w:hAnsiTheme="minorHAnsi" w:cstheme="minorHAnsi"/>
                <w:kern w:val="2"/>
                <w:sz w:val="22"/>
                <w:szCs w:val="22"/>
              </w:rPr>
              <w:t>Tiekėjas privalo pateikti dokumentus, reikalingus įregistruoti įrenginį Valstybinė darbo inspekcija potencialiai pavojingų įrenginių registre. Kartu su įrenginiu turi būti pateikiami šie dokumentai</w:t>
            </w:r>
            <w:r w:rsidR="00723F7F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:</w:t>
            </w:r>
          </w:p>
          <w:p w14:paraId="7FB33920" w14:textId="32F6C30D" w:rsidR="0029115D" w:rsidRPr="0029115D" w:rsidRDefault="0029115D" w:rsidP="0029115D">
            <w:pPr>
              <w:tabs>
                <w:tab w:val="left" w:pos="299"/>
              </w:tabs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4</w:t>
            </w:r>
            <w:r w:rsidRPr="0029115D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5</w:t>
            </w:r>
            <w:r w:rsidRPr="0029115D">
              <w:rPr>
                <w:rFonts w:asciiTheme="minorHAnsi" w:hAnsiTheme="minorHAnsi" w:cstheme="minorHAnsi"/>
                <w:kern w:val="2"/>
                <w:sz w:val="22"/>
                <w:szCs w:val="22"/>
              </w:rPr>
              <w:t>.1.</w:t>
            </w:r>
            <w:r w:rsidRPr="0029115D">
              <w:rPr>
                <w:rFonts w:asciiTheme="minorHAnsi" w:hAnsiTheme="minorHAnsi" w:cstheme="minorHAnsi"/>
                <w:kern w:val="2"/>
                <w:sz w:val="22"/>
                <w:szCs w:val="22"/>
              </w:rPr>
              <w:tab/>
              <w:t>Naudojimo instrukcija lietuvių kalba;</w:t>
            </w:r>
          </w:p>
          <w:p w14:paraId="19A38B2C" w14:textId="09E996BF" w:rsidR="0029115D" w:rsidRPr="0029115D" w:rsidRDefault="0029115D" w:rsidP="0029115D">
            <w:pPr>
              <w:tabs>
                <w:tab w:val="left" w:pos="299"/>
              </w:tabs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4</w:t>
            </w:r>
            <w:r w:rsidRPr="0029115D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5</w:t>
            </w:r>
            <w:r w:rsidRPr="0029115D">
              <w:rPr>
                <w:rFonts w:asciiTheme="minorHAnsi" w:hAnsiTheme="minorHAnsi" w:cstheme="minorHAnsi"/>
                <w:kern w:val="2"/>
                <w:sz w:val="22"/>
                <w:szCs w:val="22"/>
              </w:rPr>
              <w:t>.2.</w:t>
            </w:r>
            <w:r w:rsidRPr="0029115D">
              <w:rPr>
                <w:rFonts w:asciiTheme="minorHAnsi" w:hAnsiTheme="minorHAnsi" w:cstheme="minorHAnsi"/>
                <w:kern w:val="2"/>
                <w:sz w:val="22"/>
                <w:szCs w:val="22"/>
              </w:rPr>
              <w:tab/>
              <w:t>Aptarnavimo ir priežiūros instrukcija lietuvių kalba;</w:t>
            </w:r>
          </w:p>
          <w:p w14:paraId="321EC4EB" w14:textId="56DD33D3" w:rsidR="0029115D" w:rsidRPr="0029115D" w:rsidRDefault="0029115D" w:rsidP="0029115D">
            <w:pPr>
              <w:tabs>
                <w:tab w:val="left" w:pos="299"/>
              </w:tabs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4</w:t>
            </w:r>
            <w:r w:rsidRPr="0029115D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5</w:t>
            </w:r>
            <w:r w:rsidRPr="0029115D">
              <w:rPr>
                <w:rFonts w:asciiTheme="minorHAnsi" w:hAnsiTheme="minorHAnsi" w:cstheme="minorHAnsi"/>
                <w:kern w:val="2"/>
                <w:sz w:val="22"/>
                <w:szCs w:val="22"/>
              </w:rPr>
              <w:t>.3.</w:t>
            </w:r>
            <w:r w:rsidRPr="0029115D">
              <w:rPr>
                <w:rFonts w:asciiTheme="minorHAnsi" w:hAnsiTheme="minorHAnsi" w:cstheme="minorHAnsi"/>
                <w:kern w:val="2"/>
                <w:sz w:val="22"/>
                <w:szCs w:val="22"/>
              </w:rPr>
              <w:tab/>
              <w:t>Montavimo instrukcija lietuvių kalba; montavimo ir įrengimo dokumentai (montavimo schema, montavimo aktas ar lygiaverčiai dokumentai, jei įrenginys montuojamas objekto vietoje);</w:t>
            </w:r>
          </w:p>
          <w:p w14:paraId="61752C1C" w14:textId="7695A65E" w:rsidR="0029115D" w:rsidRPr="0029115D" w:rsidRDefault="0029115D" w:rsidP="0029115D">
            <w:pPr>
              <w:tabs>
                <w:tab w:val="left" w:pos="299"/>
              </w:tabs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4</w:t>
            </w:r>
            <w:r w:rsidRPr="0029115D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5</w:t>
            </w:r>
            <w:r w:rsidRPr="0029115D">
              <w:rPr>
                <w:rFonts w:asciiTheme="minorHAnsi" w:hAnsiTheme="minorHAnsi" w:cstheme="minorHAnsi"/>
                <w:kern w:val="2"/>
                <w:sz w:val="22"/>
                <w:szCs w:val="22"/>
              </w:rPr>
              <w:t>.4.</w:t>
            </w:r>
            <w:r w:rsidRPr="0029115D">
              <w:rPr>
                <w:rFonts w:asciiTheme="minorHAnsi" w:hAnsiTheme="minorHAnsi" w:cstheme="minorHAnsi"/>
                <w:kern w:val="2"/>
                <w:sz w:val="22"/>
                <w:szCs w:val="22"/>
              </w:rPr>
              <w:tab/>
              <w:t>įrenginio techninis pasas arba gamintojo techninė dokumentacija, kurioje nurodyti pagrindiniai techniniai parametrai, identifikaciniai duomenys ir eksploatavimo sąlygos;</w:t>
            </w:r>
          </w:p>
          <w:p w14:paraId="672A059C" w14:textId="3440D95E" w:rsidR="0029115D" w:rsidRPr="0029115D" w:rsidRDefault="0029115D" w:rsidP="0029115D">
            <w:pPr>
              <w:tabs>
                <w:tab w:val="left" w:pos="299"/>
              </w:tabs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4</w:t>
            </w:r>
            <w:r w:rsidRPr="0029115D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5</w:t>
            </w:r>
            <w:r w:rsidRPr="0029115D">
              <w:rPr>
                <w:rFonts w:asciiTheme="minorHAnsi" w:hAnsiTheme="minorHAnsi" w:cstheme="minorHAnsi"/>
                <w:kern w:val="2"/>
                <w:sz w:val="22"/>
                <w:szCs w:val="22"/>
              </w:rPr>
              <w:t>.5.</w:t>
            </w:r>
            <w:r w:rsidRPr="0029115D">
              <w:rPr>
                <w:rFonts w:asciiTheme="minorHAnsi" w:hAnsiTheme="minorHAnsi" w:cstheme="minorHAnsi"/>
                <w:kern w:val="2"/>
                <w:sz w:val="22"/>
                <w:szCs w:val="22"/>
              </w:rPr>
              <w:tab/>
              <w:t>gamyklinių bandymų protokolai, patvirtinantys įrenginio apkrovos ir saugos sistemų patikrinimą;</w:t>
            </w:r>
          </w:p>
          <w:p w14:paraId="63043AC8" w14:textId="6E40C3DB" w:rsidR="00DA5905" w:rsidRPr="00EC7BA2" w:rsidRDefault="0029115D" w:rsidP="0029115D">
            <w:pPr>
              <w:tabs>
                <w:tab w:val="left" w:pos="299"/>
              </w:tabs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4</w:t>
            </w:r>
            <w:r w:rsidRPr="0029115D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5</w:t>
            </w:r>
            <w:r w:rsidRPr="0029115D">
              <w:rPr>
                <w:rFonts w:asciiTheme="minorHAnsi" w:hAnsiTheme="minorHAnsi" w:cstheme="minorHAnsi"/>
                <w:kern w:val="2"/>
                <w:sz w:val="22"/>
                <w:szCs w:val="22"/>
              </w:rPr>
              <w:t>.6.</w:t>
            </w:r>
            <w:r w:rsidRPr="0029115D">
              <w:rPr>
                <w:rFonts w:asciiTheme="minorHAnsi" w:hAnsiTheme="minorHAnsi" w:cstheme="minorHAnsi"/>
                <w:kern w:val="2"/>
                <w:sz w:val="22"/>
                <w:szCs w:val="22"/>
              </w:rPr>
              <w:tab/>
              <w:t>akredituotos įstaigos atliktos pradinės techninės būklės patikrinimo (ekspertizės) aktas, jei toks reikalingas pagal galiojančius teisės aktus</w:t>
            </w:r>
            <w:r w:rsidR="00550657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</w:p>
        </w:tc>
      </w:tr>
      <w:tr w:rsidR="005A5832" w:rsidRPr="00EC7BA2" w14:paraId="183479D0" w14:textId="77777777">
        <w:trPr>
          <w:trHeight w:val="300"/>
        </w:trPr>
        <w:tc>
          <w:tcPr>
            <w:tcW w:w="9535" w:type="dxa"/>
            <w:gridSpan w:val="4"/>
          </w:tcPr>
          <w:p w14:paraId="7CE5D54A" w14:textId="77777777" w:rsidR="005A5832" w:rsidRPr="00EC7BA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 SUTARTIES KAINA IR ATSISKAITYMO TVARKA</w:t>
            </w:r>
          </w:p>
        </w:tc>
      </w:tr>
      <w:tr w:rsidR="005A5832" w:rsidRPr="00EC7BA2" w14:paraId="5167AE5E" w14:textId="77777777">
        <w:trPr>
          <w:trHeight w:val="300"/>
        </w:trPr>
        <w:tc>
          <w:tcPr>
            <w:tcW w:w="2704" w:type="dxa"/>
            <w:gridSpan w:val="2"/>
          </w:tcPr>
          <w:p w14:paraId="3031D2D7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778ECC79" w14:textId="77777777" w:rsidR="005A5832" w:rsidRPr="00EC7BA2" w:rsidRDefault="005A5832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  <w:p w14:paraId="7403D0A1" w14:textId="2F0E1C4B" w:rsidR="005A5832" w:rsidRPr="00EC7BA2" w:rsidRDefault="00213D74" w:rsidP="00766053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Fiksuoto</w:t>
            </w:r>
            <w:r w:rsidR="00766053">
              <w:rPr>
                <w:rFonts w:asciiTheme="minorHAnsi" w:hAnsiTheme="minorHAnsi" w:cstheme="minorHAnsi"/>
                <w:kern w:val="2"/>
                <w:sz w:val="22"/>
                <w:szCs w:val="22"/>
              </w:rPr>
              <w:t>s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766053">
              <w:rPr>
                <w:rFonts w:asciiTheme="minorHAnsi" w:hAnsiTheme="minorHAnsi" w:cstheme="minorHAnsi"/>
                <w:kern w:val="2"/>
                <w:sz w:val="22"/>
                <w:szCs w:val="22"/>
              </w:rPr>
              <w:t>kainos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kainodara</w:t>
            </w:r>
          </w:p>
        </w:tc>
      </w:tr>
      <w:tr w:rsidR="005A5832" w:rsidRPr="00EC7BA2" w14:paraId="1CC6D71A" w14:textId="77777777">
        <w:trPr>
          <w:trHeight w:val="300"/>
        </w:trPr>
        <w:tc>
          <w:tcPr>
            <w:tcW w:w="2704" w:type="dxa"/>
            <w:gridSpan w:val="2"/>
          </w:tcPr>
          <w:p w14:paraId="11992BFC" w14:textId="17F3033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lastRenderedPageBreak/>
              <w:t xml:space="preserve">5.2. Pradinės Sutarties vertė ir Sutarties kaina, kai taikoma </w:t>
            </w: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u w:val="single"/>
              </w:rPr>
              <w:t>fiksuoto</w:t>
            </w:r>
            <w:r w:rsidR="00766053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u w:val="single"/>
              </w:rPr>
              <w:t>s</w:t>
            </w: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u w:val="single"/>
              </w:rPr>
              <w:t xml:space="preserve"> </w:t>
            </w:r>
            <w:r w:rsidR="00766053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u w:val="single"/>
              </w:rPr>
              <w:t>kainos</w:t>
            </w: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 kainodara</w:t>
            </w:r>
          </w:p>
          <w:p w14:paraId="3C39223D" w14:textId="77777777" w:rsidR="005A5832" w:rsidRPr="00EC7BA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76E340C5" w14:textId="77777777" w:rsidR="005A5832" w:rsidRPr="00EC7BA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0738B1C4" w14:textId="77777777" w:rsidR="005A5832" w:rsidRPr="00EC7BA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4EF4D4BE" w14:textId="77777777" w:rsidR="005A5832" w:rsidRPr="00EC7BA2" w:rsidRDefault="005A5832" w:rsidP="00BE384A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831" w:type="dxa"/>
            <w:gridSpan w:val="2"/>
          </w:tcPr>
          <w:p w14:paraId="26760427" w14:textId="77777777" w:rsidR="00213D74" w:rsidRPr="00EC7BA2" w:rsidRDefault="00213D74" w:rsidP="00213D74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Pradinės Sutarties vertė yra </w:t>
            </w:r>
            <w:r w:rsidRPr="00EC7BA2"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  <w:t>(nurodyti sumą skaičiais)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proofErr w:type="spellStart"/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Eur</w:t>
            </w:r>
            <w:proofErr w:type="spellEnd"/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, </w:t>
            </w:r>
            <w:r w:rsidRPr="00EC7BA2"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  <w:t>(nurodyti sumą žodžiais)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be pridėtinės vertės mokesčio (toliau – PVM). </w:t>
            </w:r>
          </w:p>
          <w:p w14:paraId="188A1B4C" w14:textId="77777777" w:rsidR="00213D74" w:rsidRPr="00EC7BA2" w:rsidRDefault="00213D74" w:rsidP="00213D74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PVM sudaro </w:t>
            </w:r>
            <w:r w:rsidRPr="00EC7BA2"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  <w:t>(nurodyti sumą skaičiais)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proofErr w:type="spellStart"/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Eur</w:t>
            </w:r>
            <w:proofErr w:type="spellEnd"/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, </w:t>
            </w:r>
            <w:r w:rsidRPr="00EC7BA2"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  <w:t>(nurodyti sumą žodžiais)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</w:p>
          <w:p w14:paraId="0545DEE5" w14:textId="77777777" w:rsidR="00213D74" w:rsidRPr="00EC7BA2" w:rsidRDefault="00213D74" w:rsidP="00213D74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Sutarties kaina yra </w:t>
            </w:r>
            <w:r w:rsidRPr="00EC7BA2"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  <w:t>(nurodyti sumą skaičiais)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proofErr w:type="spellStart"/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Eur</w:t>
            </w:r>
            <w:proofErr w:type="spellEnd"/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, </w:t>
            </w:r>
            <w:r w:rsidRPr="00EC7BA2"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  <w:t>(nurodyti sumą žodžiais)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proofErr w:type="spellStart"/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Eur</w:t>
            </w:r>
            <w:proofErr w:type="spellEnd"/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su PVM.</w:t>
            </w:r>
          </w:p>
          <w:p w14:paraId="6484B814" w14:textId="77777777" w:rsidR="00213D74" w:rsidRPr="00EC7BA2" w:rsidRDefault="00213D74" w:rsidP="00213D74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5DC2FF3E" w14:textId="5AF3BF63" w:rsidR="005A5832" w:rsidRPr="00EC7BA2" w:rsidRDefault="00766053" w:rsidP="00F7668F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766053">
              <w:rPr>
                <w:rFonts w:asciiTheme="minorHAnsi" w:hAnsiTheme="minorHAnsi" w:cstheme="minorHAnsi"/>
                <w:kern w:val="2"/>
                <w:sz w:val="22"/>
                <w:szCs w:val="22"/>
              </w:rPr>
              <w:t>Šioje Sutartyje Pradinės Sutarties vertė yra lygi Tiekėjo pasiūlymo kainai be PVM, nurodytai už visą Pirkimo dokumentuose ir Sutartyje nurodytą Prekių kiekį ir (ar) apimtį.</w:t>
            </w:r>
          </w:p>
        </w:tc>
      </w:tr>
      <w:tr w:rsidR="005A5832" w:rsidRPr="00EC7BA2" w14:paraId="1C19A028" w14:textId="77777777">
        <w:trPr>
          <w:trHeight w:val="300"/>
        </w:trPr>
        <w:tc>
          <w:tcPr>
            <w:tcW w:w="2704" w:type="dxa"/>
            <w:gridSpan w:val="2"/>
          </w:tcPr>
          <w:p w14:paraId="1A3B6652" w14:textId="420CAF4A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5.3. Sutarties kainos / įkainių perskaičiavimas taikant </w:t>
            </w: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u w:val="single"/>
              </w:rPr>
              <w:t>peržiūros</w:t>
            </w: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 taisykles</w:t>
            </w:r>
          </w:p>
        </w:tc>
        <w:tc>
          <w:tcPr>
            <w:tcW w:w="6831" w:type="dxa"/>
            <w:gridSpan w:val="2"/>
          </w:tcPr>
          <w:p w14:paraId="00D41BAE" w14:textId="78FDAFF5" w:rsidR="005A5832" w:rsidRPr="00EC7BA2" w:rsidRDefault="00A10867" w:rsidP="00F7668F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Sutarties kaina </w:t>
            </w:r>
            <w:r w:rsidR="00BE384A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bus perskaičiuojama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:</w:t>
            </w:r>
          </w:p>
          <w:p w14:paraId="33BE06DA" w14:textId="7BA6D8CD" w:rsidR="005A5832" w:rsidRPr="00EC7BA2" w:rsidRDefault="00A10867" w:rsidP="00F7668F">
            <w:pPr>
              <w:jc w:val="both"/>
              <w:rPr>
                <w:rFonts w:asciiTheme="minorHAnsi" w:hAnsiTheme="minorHAnsi" w:cstheme="minorHAnsi"/>
                <w:color w:val="FF0000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5.3.1. dėl PVM tarifo pasikeitimo;</w:t>
            </w:r>
          </w:p>
        </w:tc>
      </w:tr>
      <w:tr w:rsidR="005A5832" w:rsidRPr="00EC7BA2" w14:paraId="44043A28" w14:textId="77777777">
        <w:trPr>
          <w:trHeight w:val="300"/>
        </w:trPr>
        <w:tc>
          <w:tcPr>
            <w:tcW w:w="2704" w:type="dxa"/>
            <w:gridSpan w:val="2"/>
          </w:tcPr>
          <w:p w14:paraId="1E21D289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5.3.1. 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1296877F" w14:textId="67E09766" w:rsidR="005A5832" w:rsidRPr="00EC7BA2" w:rsidRDefault="00A10867" w:rsidP="00F7668F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Jeigu Sutarties vykdymo metu pasikeičia PVM mokėjimą reglamentuojantys teisės aktai, darantys tiesioginę įtaką Tiekėjo tiekiamų Prekių Sutartyje nurodytai kainai, Sutarties kaina </w:t>
            </w:r>
            <w:r w:rsidR="00F7668F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perskaičiuojama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nekeičiant Prekių kainos be PVM. </w:t>
            </w:r>
          </w:p>
          <w:p w14:paraId="33D8CFAE" w14:textId="77777777" w:rsidR="005A5832" w:rsidRPr="00EC7BA2" w:rsidRDefault="005A5832" w:rsidP="00F7668F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22F59FE8" w14:textId="15CE20E6" w:rsidR="005A5832" w:rsidRPr="00EC7BA2" w:rsidRDefault="00A10867" w:rsidP="00F7668F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Perskaičiuota Sutarties kaina įforminam</w:t>
            </w:r>
            <w:r w:rsidR="00F7668F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a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Susitarimu ir turi būti taikom</w:t>
            </w:r>
            <w:r w:rsidR="00F7668F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a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nuo naujo PVM įvedimo datos (nepriklausomai nuo to, kada pasirašytas Susitarimas).</w:t>
            </w:r>
          </w:p>
        </w:tc>
      </w:tr>
      <w:tr w:rsidR="005A5832" w:rsidRPr="00EC7BA2" w14:paraId="5D8E4D4D" w14:textId="77777777">
        <w:trPr>
          <w:trHeight w:val="300"/>
        </w:trPr>
        <w:tc>
          <w:tcPr>
            <w:tcW w:w="2704" w:type="dxa"/>
            <w:gridSpan w:val="2"/>
          </w:tcPr>
          <w:p w14:paraId="7137F72E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5.3.2.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Sutarties kainos / įkainių peržiūra dėl kitų mokesčių, lemiančių Prekių kainos pokytį, pasikeitimo</w:t>
            </w:r>
          </w:p>
        </w:tc>
        <w:tc>
          <w:tcPr>
            <w:tcW w:w="6831" w:type="dxa"/>
            <w:gridSpan w:val="2"/>
          </w:tcPr>
          <w:p w14:paraId="0B129A13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63AD6FD7" w14:textId="77777777" w:rsidR="005A5832" w:rsidRPr="00EC7BA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096AB429" w14:textId="4A58D86F" w:rsidR="005A5832" w:rsidRPr="00EC7BA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06597448" w14:textId="77777777">
        <w:trPr>
          <w:trHeight w:val="300"/>
        </w:trPr>
        <w:tc>
          <w:tcPr>
            <w:tcW w:w="2704" w:type="dxa"/>
            <w:gridSpan w:val="2"/>
          </w:tcPr>
          <w:p w14:paraId="68CA6F47" w14:textId="1CA60A86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5.3.3. Sutarties kainos / įkainių peržiūra dėl kainų lygio pokyčio</w:t>
            </w:r>
          </w:p>
        </w:tc>
        <w:tc>
          <w:tcPr>
            <w:tcW w:w="6831" w:type="dxa"/>
            <w:gridSpan w:val="2"/>
          </w:tcPr>
          <w:p w14:paraId="391BF2A6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15931AD3" w14:textId="77777777" w:rsidR="005A5832" w:rsidRPr="00EC7BA2" w:rsidRDefault="005A5832">
            <w:pPr>
              <w:rPr>
                <w:rFonts w:asciiTheme="minorHAnsi" w:hAnsiTheme="minorHAnsi" w:cstheme="minorHAnsi"/>
                <w:color w:val="FF0000"/>
                <w:kern w:val="2"/>
                <w:sz w:val="22"/>
                <w:szCs w:val="22"/>
              </w:rPr>
            </w:pPr>
          </w:p>
          <w:p w14:paraId="0AD0C670" w14:textId="252BA908" w:rsidR="005A5832" w:rsidRPr="00EC7BA2" w:rsidRDefault="005A5832" w:rsidP="00F7668F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EC7BA2" w14:paraId="5B4D0978" w14:textId="77777777">
        <w:trPr>
          <w:trHeight w:val="300"/>
        </w:trPr>
        <w:tc>
          <w:tcPr>
            <w:tcW w:w="2704" w:type="dxa"/>
            <w:gridSpan w:val="2"/>
          </w:tcPr>
          <w:p w14:paraId="30CEAD79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5.3.4. Sutarties kainos / įkainių peržiūra dėl kainų lygio pokyčio pagal Prekių grupių kainų pokyčius</w:t>
            </w:r>
          </w:p>
        </w:tc>
        <w:tc>
          <w:tcPr>
            <w:tcW w:w="6831" w:type="dxa"/>
            <w:gridSpan w:val="2"/>
          </w:tcPr>
          <w:p w14:paraId="03E1C118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06B969CC" w14:textId="77777777" w:rsidR="005A5832" w:rsidRPr="00EC7BA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7893DB32" w14:textId="612FF5F8" w:rsidR="005A5832" w:rsidRPr="00EC7BA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56777FC9" w14:textId="77777777">
        <w:trPr>
          <w:trHeight w:val="300"/>
        </w:trPr>
        <w:tc>
          <w:tcPr>
            <w:tcW w:w="2704" w:type="dxa"/>
            <w:gridSpan w:val="2"/>
          </w:tcPr>
          <w:p w14:paraId="3571279F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5.4. Sutarties kainos / įkainių apskaičiavimas taikant </w:t>
            </w: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u w:val="single"/>
              </w:rPr>
              <w:t>kiekio (apimties)</w:t>
            </w: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5109CF3C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00600DC9" w14:textId="77777777" w:rsidR="005A5832" w:rsidRPr="00EC7BA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5FBC50E0" w14:textId="67EF0855" w:rsidR="005A5832" w:rsidRPr="00EC7BA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1DFF763B" w14:textId="77777777">
        <w:trPr>
          <w:trHeight w:val="300"/>
        </w:trPr>
        <w:tc>
          <w:tcPr>
            <w:tcW w:w="2704" w:type="dxa"/>
            <w:gridSpan w:val="2"/>
          </w:tcPr>
          <w:p w14:paraId="416E16C3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7D9450C1" w14:textId="56F707BC" w:rsidR="00A903FA" w:rsidRPr="00A903FA" w:rsidRDefault="00A903FA" w:rsidP="00A903FA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5.5.1. </w:t>
            </w:r>
            <w:r w:rsidRPr="00A903FA">
              <w:rPr>
                <w:rFonts w:asciiTheme="minorHAnsi" w:hAnsiTheme="minorHAnsi" w:cstheme="minorHAnsi"/>
                <w:kern w:val="2"/>
                <w:sz w:val="22"/>
                <w:szCs w:val="22"/>
              </w:rPr>
              <w:t>Pirkėjas atsiskaito su Tiekėju ne vėliau kaip per 30 (trisdešimt) kalendorinių dienų nuo dienos, kai per informacinę sistemą „SABIS“ gauna tinkamai išrašytą PVM sąskaitą faktūrą.</w:t>
            </w:r>
          </w:p>
          <w:p w14:paraId="3DEB0588" w14:textId="0ABDE61A" w:rsidR="00A903FA" w:rsidRPr="00A903FA" w:rsidRDefault="00A903FA" w:rsidP="00A903FA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5.5.2. </w:t>
            </w:r>
            <w:r w:rsidRPr="00A903FA">
              <w:rPr>
                <w:rFonts w:asciiTheme="minorHAnsi" w:hAnsiTheme="minorHAnsi" w:cstheme="minorHAnsi"/>
                <w:kern w:val="2"/>
                <w:sz w:val="22"/>
                <w:szCs w:val="22"/>
              </w:rPr>
              <w:t>Tiekėjas PVM sąskaitą faktūrą už ataskaitinį mėnesį turi pateikti ne vėliau kaip iki kito mėnesio 5 (penktos) kalendorinės dienos.</w:t>
            </w:r>
          </w:p>
          <w:p w14:paraId="5D1F8A09" w14:textId="7F762E25" w:rsidR="005A5832" w:rsidRPr="00EC7BA2" w:rsidRDefault="00A903FA" w:rsidP="00A903FA">
            <w:pPr>
              <w:jc w:val="both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5.5.3. </w:t>
            </w:r>
            <w:r w:rsidRPr="00A903FA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Netinkamai išrašyta arba ne per informacinę sistemą „SABIS“ pateikta PVM sąskaita faktūra laikoma negauta.</w:t>
            </w:r>
          </w:p>
        </w:tc>
      </w:tr>
      <w:tr w:rsidR="005A5832" w:rsidRPr="00EC7BA2" w14:paraId="44D73415" w14:textId="77777777">
        <w:trPr>
          <w:trHeight w:val="300"/>
        </w:trPr>
        <w:tc>
          <w:tcPr>
            <w:tcW w:w="2704" w:type="dxa"/>
            <w:gridSpan w:val="2"/>
          </w:tcPr>
          <w:p w14:paraId="6C676BAE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5.6. Avansas</w:t>
            </w:r>
          </w:p>
        </w:tc>
        <w:tc>
          <w:tcPr>
            <w:tcW w:w="6831" w:type="dxa"/>
            <w:gridSpan w:val="2"/>
          </w:tcPr>
          <w:p w14:paraId="1B952C75" w14:textId="71AE92D0" w:rsidR="005A5832" w:rsidRPr="00EC7BA2" w:rsidRDefault="00A10867" w:rsidP="00970A66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</w:tc>
      </w:tr>
      <w:tr w:rsidR="005A5832" w:rsidRPr="00EC7BA2" w14:paraId="390513CB" w14:textId="77777777">
        <w:trPr>
          <w:trHeight w:val="300"/>
        </w:trPr>
        <w:tc>
          <w:tcPr>
            <w:tcW w:w="2704" w:type="dxa"/>
            <w:gridSpan w:val="2"/>
          </w:tcPr>
          <w:p w14:paraId="0EF5F095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0C1B4DA3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5B2F19FE" w14:textId="4BBDDE70" w:rsidR="005A5832" w:rsidRPr="00EC7BA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16A66D78" w14:textId="77777777">
        <w:trPr>
          <w:trHeight w:val="300"/>
        </w:trPr>
        <w:tc>
          <w:tcPr>
            <w:tcW w:w="9535" w:type="dxa"/>
            <w:gridSpan w:val="4"/>
          </w:tcPr>
          <w:p w14:paraId="12D52984" w14:textId="77777777" w:rsidR="005A5832" w:rsidRPr="00EC7BA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lastRenderedPageBreak/>
              <w:t>6. PREKIŲ KOKYBĖ IR GARANTINIAI ĮSIPAREIGOJIMAI</w:t>
            </w:r>
          </w:p>
        </w:tc>
      </w:tr>
      <w:tr w:rsidR="005A5832" w:rsidRPr="00EC7BA2" w14:paraId="6D983174" w14:textId="77777777">
        <w:trPr>
          <w:trHeight w:val="300"/>
        </w:trPr>
        <w:tc>
          <w:tcPr>
            <w:tcW w:w="2704" w:type="dxa"/>
            <w:gridSpan w:val="2"/>
          </w:tcPr>
          <w:p w14:paraId="09C25722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6.1. Garantinis terminas</w:t>
            </w:r>
          </w:p>
        </w:tc>
        <w:tc>
          <w:tcPr>
            <w:tcW w:w="6831" w:type="dxa"/>
            <w:gridSpan w:val="2"/>
          </w:tcPr>
          <w:p w14:paraId="7FDFC5C4" w14:textId="74674DEB" w:rsidR="00B52C2F" w:rsidRPr="00EC7BA2" w:rsidRDefault="00CF7FBB" w:rsidP="00213D74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6.1.1. </w:t>
            </w:r>
            <w:r w:rsidR="00B52C2F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A</w:t>
            </w:r>
            <w:r w:rsidR="007F07BF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tliktiems darbams ir patiektai įrangai ar atsarginėms dalims </w:t>
            </w:r>
            <w:r w:rsidR="00F7668F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nustatomas Tiekėjo pasiūlytas arba Prekių gamintojo taikomas Garantinis terminas, tačiau bet kokiu atveju </w:t>
            </w:r>
            <w:r w:rsidR="00F7668F"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ne trumpesnis kaip</w:t>
            </w:r>
            <w:r w:rsidR="00F7668F" w:rsidRPr="00EC7BA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 </w:t>
            </w:r>
            <w:r w:rsidR="0072143B" w:rsidRPr="00EC7BA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2</w:t>
            </w:r>
            <w:r w:rsidR="00213D74" w:rsidRPr="00EC7BA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4 </w:t>
            </w:r>
            <w:r w:rsidR="00A903FA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(dvidešimt keturi) </w:t>
            </w:r>
            <w:r w:rsidR="0072143B" w:rsidRPr="00EC7BA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m</w:t>
            </w:r>
            <w:r w:rsidR="00213D74" w:rsidRPr="00EC7BA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ėnesia</w:t>
            </w:r>
            <w:r w:rsidR="00AB5059" w:rsidRPr="00EC7BA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i</w:t>
            </w:r>
            <w:r w:rsidR="00F7668F" w:rsidRPr="00EC7BA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.</w:t>
            </w:r>
            <w:r w:rsidR="00F7668F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</w:p>
          <w:p w14:paraId="01F8198C" w14:textId="778C6242" w:rsidR="00303B66" w:rsidRPr="00EC7BA2" w:rsidRDefault="00CF7FBB" w:rsidP="00213D74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6.1.2. Tiekėjas</w:t>
            </w:r>
            <w:r w:rsidR="00303B66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yra atsakingas už defektus viso garantinio laikotarpio metu.</w:t>
            </w:r>
          </w:p>
          <w:p w14:paraId="563941A5" w14:textId="5118B34E" w:rsidR="005A5832" w:rsidRPr="00EC7BA2" w:rsidRDefault="00CF7FBB" w:rsidP="00213D74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6.1.3. </w:t>
            </w:r>
            <w:r w:rsidR="00F7668F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5A5832" w:rsidRPr="00EC7BA2" w14:paraId="7DD6C03C" w14:textId="77777777">
        <w:trPr>
          <w:trHeight w:val="300"/>
        </w:trPr>
        <w:tc>
          <w:tcPr>
            <w:tcW w:w="2704" w:type="dxa"/>
            <w:gridSpan w:val="2"/>
          </w:tcPr>
          <w:p w14:paraId="02AE192B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6.2. Garantinė priežiūra</w:t>
            </w:r>
          </w:p>
        </w:tc>
        <w:tc>
          <w:tcPr>
            <w:tcW w:w="6831" w:type="dxa"/>
            <w:gridSpan w:val="2"/>
          </w:tcPr>
          <w:p w14:paraId="18E0B8AC" w14:textId="00B979DA" w:rsidR="00F7668F" w:rsidRPr="00EC7BA2" w:rsidRDefault="00F7668F" w:rsidP="00F7668F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6.2.1</w:t>
            </w:r>
            <w:r w:rsid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. </w:t>
            </w:r>
            <w:r w:rsidR="00E31F34" w:rsidRP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>Garantinio laikotarpio metu, Tiekėjas turi savo jėgomis ir lėšomis pašalinti atsiradusį Prekės gedimą (atsiradusį ne dėl Perkančio</w:t>
            </w:r>
            <w:r w:rsid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>jo</w:t>
            </w:r>
            <w:r w:rsidR="00E31F34" w:rsidRP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>subjekto</w:t>
            </w:r>
            <w:r w:rsidR="00E31F34" w:rsidRP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kaltės) ne vėliau kaip per </w:t>
            </w:r>
            <w:r w:rsidR="00E31F34" w:rsidRPr="00A903FA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14</w:t>
            </w:r>
            <w:r w:rsidR="00E31F34" w:rsidRP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(keturiolika) kalendorinių dienų nuo Perkančio</w:t>
            </w:r>
            <w:r w:rsid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>jo</w:t>
            </w:r>
            <w:r w:rsidR="00E31F34" w:rsidRP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>subjekto</w:t>
            </w:r>
            <w:r w:rsidR="00E31F34" w:rsidRP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raštiško pranešimo apie atsiradusį gedimą dienos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</w:p>
          <w:p w14:paraId="7F305FC3" w14:textId="71F75E24" w:rsidR="005A5832" w:rsidRPr="00EC7BA2" w:rsidRDefault="00F7668F" w:rsidP="00F7668F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6.2.2. Prekių trūkumų nustatymo bei šalinimo tvarka nustatyta Bendrųjų sąlygų 7 skyriuje.</w:t>
            </w:r>
          </w:p>
        </w:tc>
      </w:tr>
      <w:tr w:rsidR="005A5832" w:rsidRPr="00EC7BA2" w14:paraId="4EE15A55" w14:textId="77777777">
        <w:trPr>
          <w:trHeight w:val="300"/>
        </w:trPr>
        <w:tc>
          <w:tcPr>
            <w:tcW w:w="9535" w:type="dxa"/>
            <w:gridSpan w:val="4"/>
          </w:tcPr>
          <w:p w14:paraId="3299BC80" w14:textId="77777777" w:rsidR="005A5832" w:rsidRPr="00EC7BA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7. SUTARTIES VYKDYMUI PASITELKIAMI SUBTIEKĖJAI</w:t>
            </w:r>
          </w:p>
        </w:tc>
      </w:tr>
      <w:tr w:rsidR="005A5832" w:rsidRPr="00EC7BA2" w14:paraId="6AD8FB63" w14:textId="77777777">
        <w:trPr>
          <w:trHeight w:val="300"/>
        </w:trPr>
        <w:tc>
          <w:tcPr>
            <w:tcW w:w="2704" w:type="dxa"/>
            <w:gridSpan w:val="2"/>
          </w:tcPr>
          <w:p w14:paraId="365354EF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35EE1770" w14:textId="77777777" w:rsidR="005A5832" w:rsidRPr="00EC7BA2" w:rsidRDefault="00A10867" w:rsidP="0072143B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Sutarties vykdymui subtiekėjai ir (ar) specialistai nepasitelkiami.</w:t>
            </w:r>
          </w:p>
          <w:p w14:paraId="0A05E986" w14:textId="77777777" w:rsidR="005A5832" w:rsidRPr="00EC7BA2" w:rsidRDefault="005A5832" w:rsidP="0072143B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1FDC783F" w14:textId="77777777" w:rsidR="005A5832" w:rsidRPr="00A903FA" w:rsidRDefault="00A10867" w:rsidP="0072143B">
            <w:pPr>
              <w:jc w:val="both"/>
              <w:rPr>
                <w:rFonts w:asciiTheme="minorHAnsi" w:hAnsiTheme="minorHAnsi" w:cstheme="minorHAnsi"/>
                <w:b/>
                <w:i/>
                <w:color w:val="0070C0"/>
                <w:kern w:val="2"/>
                <w:sz w:val="22"/>
                <w:szCs w:val="22"/>
              </w:rPr>
            </w:pPr>
            <w:r w:rsidRPr="00A903FA">
              <w:rPr>
                <w:rFonts w:asciiTheme="minorHAnsi" w:hAnsiTheme="minorHAnsi" w:cstheme="minorHAnsi"/>
                <w:b/>
                <w:i/>
                <w:color w:val="0070C0"/>
                <w:kern w:val="2"/>
                <w:sz w:val="22"/>
                <w:szCs w:val="22"/>
              </w:rPr>
              <w:t>arba</w:t>
            </w:r>
          </w:p>
          <w:p w14:paraId="67FDD610" w14:textId="77777777" w:rsidR="005A5832" w:rsidRPr="00EC7BA2" w:rsidRDefault="005A5832" w:rsidP="0072143B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100A011A" w14:textId="652B2794" w:rsidR="005A5832" w:rsidRPr="00EC7BA2" w:rsidRDefault="00A10867" w:rsidP="0072143B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Sutarties vykdymui pasitelkiami subtiekėjai ir (ar) specialistai yra nurodyti Sutarties priede Nr. </w:t>
            </w:r>
            <w:r w:rsidR="009C4113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2</w:t>
            </w:r>
            <w:r w:rsidR="001F6ED5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</w:p>
        </w:tc>
      </w:tr>
      <w:tr w:rsidR="005A5832" w:rsidRPr="00EC7BA2" w14:paraId="70E51143" w14:textId="77777777">
        <w:trPr>
          <w:trHeight w:val="300"/>
        </w:trPr>
        <w:tc>
          <w:tcPr>
            <w:tcW w:w="9535" w:type="dxa"/>
            <w:gridSpan w:val="4"/>
          </w:tcPr>
          <w:p w14:paraId="213106F8" w14:textId="77777777" w:rsidR="005A5832" w:rsidRPr="00EC7BA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8. PRIEVOLIŲ PAGAL SUTARTĮ ĮVYKDYMO UŽTIKRINIMAS</w:t>
            </w:r>
          </w:p>
        </w:tc>
      </w:tr>
      <w:tr w:rsidR="005A5832" w:rsidRPr="00EC7BA2" w14:paraId="4FC00A5A" w14:textId="77777777">
        <w:trPr>
          <w:trHeight w:val="300"/>
        </w:trPr>
        <w:tc>
          <w:tcPr>
            <w:tcW w:w="2704" w:type="dxa"/>
            <w:gridSpan w:val="2"/>
          </w:tcPr>
          <w:p w14:paraId="1ED427E2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45602F89" w14:textId="77777777" w:rsidR="0032232E" w:rsidRPr="00EC7BA2" w:rsidRDefault="00CD68F4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Prievolių pagal Sutartį įvykdymas užtikrinamas: </w:t>
            </w:r>
          </w:p>
          <w:p w14:paraId="3DDC83FB" w14:textId="7492F8D0" w:rsidR="005A5832" w:rsidRPr="00EC7BA2" w:rsidRDefault="00CD68F4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Netesybomis (delspinigiais, bauda);</w:t>
            </w:r>
          </w:p>
        </w:tc>
      </w:tr>
      <w:tr w:rsidR="005A5832" w:rsidRPr="00EC7BA2" w14:paraId="440514AB" w14:textId="77777777">
        <w:trPr>
          <w:trHeight w:val="300"/>
        </w:trPr>
        <w:tc>
          <w:tcPr>
            <w:tcW w:w="2704" w:type="dxa"/>
            <w:gridSpan w:val="2"/>
          </w:tcPr>
          <w:p w14:paraId="1559F431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8.2. Sutarties įvykdymo užtikrinimo pateikimas </w:t>
            </w:r>
          </w:p>
        </w:tc>
        <w:tc>
          <w:tcPr>
            <w:tcW w:w="6831" w:type="dxa"/>
            <w:gridSpan w:val="2"/>
          </w:tcPr>
          <w:p w14:paraId="226FBEC4" w14:textId="77777777" w:rsidR="0032232E" w:rsidRPr="00EC7BA2" w:rsidRDefault="0032232E" w:rsidP="00BB7FF9">
            <w:pPr>
              <w:jc w:val="both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shd w:val="clear" w:color="auto" w:fill="FFFFFF"/>
              </w:rPr>
              <w:t>Netaikoma</w:t>
            </w:r>
          </w:p>
          <w:p w14:paraId="031E7F44" w14:textId="71FAFB53" w:rsidR="005A5832" w:rsidRPr="00EC7BA2" w:rsidRDefault="005A5832" w:rsidP="00BB7FF9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3EE8B150" w14:textId="77777777">
        <w:trPr>
          <w:trHeight w:val="300"/>
        </w:trPr>
        <w:tc>
          <w:tcPr>
            <w:tcW w:w="9535" w:type="dxa"/>
            <w:gridSpan w:val="4"/>
          </w:tcPr>
          <w:p w14:paraId="11F6AA1C" w14:textId="77777777" w:rsidR="005A5832" w:rsidRPr="00EC7BA2" w:rsidRDefault="00A10867">
            <w:pPr>
              <w:ind w:firstLine="7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 ŠALIŲ ATSAKOMYBĖ</w:t>
            </w: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ab/>
            </w:r>
          </w:p>
        </w:tc>
      </w:tr>
      <w:tr w:rsidR="005A5832" w:rsidRPr="00EC7BA2" w14:paraId="7476CD9F" w14:textId="77777777">
        <w:trPr>
          <w:trHeight w:val="300"/>
        </w:trPr>
        <w:tc>
          <w:tcPr>
            <w:tcW w:w="2704" w:type="dxa"/>
            <w:gridSpan w:val="2"/>
          </w:tcPr>
          <w:p w14:paraId="7FE72C4A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46137B87" w14:textId="1750B9E1" w:rsidR="005A5832" w:rsidRPr="00EC7BA2" w:rsidRDefault="00A10867" w:rsidP="00FD4DCB">
            <w:pPr>
              <w:jc w:val="both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Jei Pirkėjas, gavęs tinkamai pateiktą ir užpildytą Sąskaitą, uždelsia atsiskaityti už tinkamai Tiekėjo  perduotas kokybiškas Prekes </w:t>
            </w:r>
            <w:r w:rsidR="00B920BB"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ir Darbus </w:t>
            </w:r>
            <w:r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per Sutartyje nurodytą terminą, Tiekėjas nuo kitos nei nustatytas terminas dienos skaičiuoja 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Pirkėjui </w:t>
            </w:r>
            <w:r w:rsidR="00E813E2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0,1 (vienos dešimtosios)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E813E2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procento dydžio delspinigius nuo neapmokėtos sumos be PVM už kiekvieną </w:t>
            </w:r>
            <w:r w:rsidR="00E813E2"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vėlavimo dieną.</w:t>
            </w:r>
          </w:p>
        </w:tc>
      </w:tr>
      <w:tr w:rsidR="005A5832" w:rsidRPr="00EC7BA2" w14:paraId="30B33F12" w14:textId="77777777">
        <w:trPr>
          <w:trHeight w:val="300"/>
        </w:trPr>
        <w:tc>
          <w:tcPr>
            <w:tcW w:w="2704" w:type="dxa"/>
            <w:gridSpan w:val="2"/>
          </w:tcPr>
          <w:p w14:paraId="0CBB35F7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9.2. Tiekėjui taikomos netesybos</w:t>
            </w:r>
          </w:p>
        </w:tc>
        <w:tc>
          <w:tcPr>
            <w:tcW w:w="6831" w:type="dxa"/>
            <w:gridSpan w:val="2"/>
          </w:tcPr>
          <w:p w14:paraId="1D8E5960" w14:textId="72DF0F57" w:rsidR="005A5832" w:rsidRPr="00EC7BA2" w:rsidRDefault="00A10867" w:rsidP="00FD4DCB">
            <w:pPr>
              <w:jc w:val="both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9</w:t>
            </w:r>
            <w:r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US"/>
              </w:rPr>
              <w:t xml:space="preserve">.2.1. </w:t>
            </w:r>
            <w:r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Jeigu Tiekėjas vėluoja vykdyti užsakymą, tiekti Prekes</w:t>
            </w:r>
            <w:r w:rsidR="00C74EFF"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 ar atlikti </w:t>
            </w:r>
            <w:r w:rsidR="0078403A"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Darbus</w:t>
            </w:r>
            <w:r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 ar ištaisyti</w:t>
            </w:r>
            <w:r w:rsidR="002A4751"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 jų</w:t>
            </w:r>
            <w:r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 trūkumus arba nevykdo kitų sutartinių įsipareigojimų, Pirkėjas nuo kitos nei nustatytas terminas dienos Tiekėjui skaičiuoja </w:t>
            </w:r>
            <w:r w:rsidR="00E813E2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50,00 (penkiasdešimties) </w:t>
            </w:r>
            <w:proofErr w:type="spellStart"/>
            <w:r w:rsidR="00E813E2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Eur</w:t>
            </w:r>
            <w:proofErr w:type="spellEnd"/>
            <w:r w:rsidR="00E813E2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dydžio baudą už kiekvieną uždelstą dieną.</w:t>
            </w:r>
          </w:p>
          <w:p w14:paraId="7907862C" w14:textId="733485FC" w:rsidR="005A5832" w:rsidRPr="00EC7BA2" w:rsidRDefault="00A10867" w:rsidP="00FD4DCB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9.2.2.</w:t>
            </w:r>
            <w:r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US"/>
              </w:rPr>
              <w:t xml:space="preserve"> </w:t>
            </w:r>
            <w:r w:rsidR="00E813E2"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Tiekėjas privalo sumokėti Pirkėjui netesybas per 30 (trisdešimt) dienų nuo Pirkėjo pareikalavimo.</w:t>
            </w:r>
          </w:p>
        </w:tc>
      </w:tr>
      <w:tr w:rsidR="005A5832" w:rsidRPr="00EC7BA2" w14:paraId="6C7F8BB5" w14:textId="77777777">
        <w:trPr>
          <w:trHeight w:val="300"/>
        </w:trPr>
        <w:tc>
          <w:tcPr>
            <w:tcW w:w="2704" w:type="dxa"/>
            <w:gridSpan w:val="2"/>
          </w:tcPr>
          <w:p w14:paraId="67875D65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9.3. Tiekėjui / Pirkėjui taikoma bauda nutraukus Sutartį dėl esminio Sutarties pažeidimo</w:t>
            </w:r>
          </w:p>
        </w:tc>
        <w:tc>
          <w:tcPr>
            <w:tcW w:w="6831" w:type="dxa"/>
            <w:gridSpan w:val="2"/>
          </w:tcPr>
          <w:p w14:paraId="2DEDC2CA" w14:textId="5A306B2A" w:rsidR="00E813E2" w:rsidRPr="00EC7BA2" w:rsidRDefault="0081561C" w:rsidP="00FD4DCB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5 proc. nuo pradinės Sutarties vertės</w:t>
            </w:r>
            <w:r w:rsidR="00E813E2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</w:p>
          <w:p w14:paraId="187F7386" w14:textId="65B6B940" w:rsidR="005A5832" w:rsidRPr="00EC7BA2" w:rsidRDefault="005A5832" w:rsidP="00FD4DCB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564B5C28" w14:textId="77777777">
        <w:trPr>
          <w:trHeight w:val="300"/>
        </w:trPr>
        <w:tc>
          <w:tcPr>
            <w:tcW w:w="2704" w:type="dxa"/>
            <w:gridSpan w:val="2"/>
          </w:tcPr>
          <w:p w14:paraId="741F8926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9.4. Tiekėjui taikoma bauda dėl esamų </w:t>
            </w: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lastRenderedPageBreak/>
              <w:t xml:space="preserve">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31" w:type="dxa"/>
            <w:gridSpan w:val="2"/>
          </w:tcPr>
          <w:p w14:paraId="78DD744E" w14:textId="77777777" w:rsidR="005A5832" w:rsidRPr="00EC7BA2" w:rsidRDefault="00A10867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lastRenderedPageBreak/>
              <w:t>Netaikoma</w:t>
            </w:r>
          </w:p>
          <w:p w14:paraId="62C3DE21" w14:textId="77777777" w:rsidR="005A5832" w:rsidRPr="00EC7BA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26B058CC" w14:textId="77777777" w:rsidR="005A5832" w:rsidRPr="00EC7BA2" w:rsidRDefault="005A5832" w:rsidP="00E813E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135FBF19" w14:textId="77777777">
        <w:trPr>
          <w:trHeight w:val="300"/>
        </w:trPr>
        <w:tc>
          <w:tcPr>
            <w:tcW w:w="2704" w:type="dxa"/>
            <w:gridSpan w:val="2"/>
          </w:tcPr>
          <w:p w14:paraId="241B4067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9.5. Tiekėjui taikomos baudos dėl aplinkosauginių ir (arba) socialinių kriterijų nesilaikymo</w:t>
            </w:r>
          </w:p>
        </w:tc>
        <w:tc>
          <w:tcPr>
            <w:tcW w:w="6831" w:type="dxa"/>
            <w:gridSpan w:val="2"/>
          </w:tcPr>
          <w:p w14:paraId="67A81BAF" w14:textId="59003AEE" w:rsidR="00E813E2" w:rsidRPr="00EC7BA2" w:rsidRDefault="00E813E2" w:rsidP="00E813E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50,00 (penkiasdešimties) </w:t>
            </w:r>
            <w:proofErr w:type="spellStart"/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Eur</w:t>
            </w:r>
            <w:proofErr w:type="spellEnd"/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bauda </w:t>
            </w:r>
          </w:p>
          <w:p w14:paraId="08E9FB70" w14:textId="2EC6A96B" w:rsidR="005A5832" w:rsidRPr="00EC7BA2" w:rsidRDefault="005A5832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EC7BA2" w14:paraId="410DF044" w14:textId="77777777">
        <w:trPr>
          <w:trHeight w:val="300"/>
        </w:trPr>
        <w:tc>
          <w:tcPr>
            <w:tcW w:w="2704" w:type="dxa"/>
            <w:gridSpan w:val="2"/>
          </w:tcPr>
          <w:p w14:paraId="5B32D987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48CFF9C4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6DADB95B" w14:textId="77777777" w:rsidR="005A5832" w:rsidRPr="00EC7BA2" w:rsidRDefault="005A5832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  <w:p w14:paraId="322B454A" w14:textId="0BDE9B37" w:rsidR="005A5832" w:rsidRPr="00EC7BA2" w:rsidRDefault="005A5832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EC7BA2" w14:paraId="2EDA0580" w14:textId="77777777">
        <w:trPr>
          <w:trHeight w:val="300"/>
        </w:trPr>
        <w:tc>
          <w:tcPr>
            <w:tcW w:w="2704" w:type="dxa"/>
            <w:gridSpan w:val="2"/>
          </w:tcPr>
          <w:p w14:paraId="4EC72603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9.7. Tiekėjui taikomos netesybos dėl pirkimo dokumentuose nustatytų kokybinių kriterijų </w:t>
            </w:r>
            <w:proofErr w:type="spellStart"/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nepasiekimo</w:t>
            </w:r>
            <w:proofErr w:type="spellEnd"/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 Sutarties vykdymo metu</w:t>
            </w:r>
          </w:p>
        </w:tc>
        <w:tc>
          <w:tcPr>
            <w:tcW w:w="6831" w:type="dxa"/>
            <w:gridSpan w:val="2"/>
          </w:tcPr>
          <w:p w14:paraId="490A1B9A" w14:textId="3C67494D" w:rsidR="00645291" w:rsidRPr="00EC7BA2" w:rsidRDefault="00A10867" w:rsidP="00645291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Netaikoma </w:t>
            </w:r>
          </w:p>
          <w:p w14:paraId="32D19F53" w14:textId="42CC8CDE" w:rsidR="005A5832" w:rsidRPr="00EC7BA2" w:rsidRDefault="005A5832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EC7BA2" w14:paraId="5D59CB2B" w14:textId="77777777">
        <w:trPr>
          <w:trHeight w:val="300"/>
        </w:trPr>
        <w:tc>
          <w:tcPr>
            <w:tcW w:w="2704" w:type="dxa"/>
            <w:gridSpan w:val="2"/>
          </w:tcPr>
          <w:p w14:paraId="7D11CAE0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lang w:val="en-US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lang w:val="en-US"/>
              </w:rPr>
              <w:t xml:space="preserve">9.8. </w:t>
            </w: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2EA0E93D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6E20985B" w14:textId="77777777" w:rsidR="005A5832" w:rsidRPr="00EC7BA2" w:rsidRDefault="005A5832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  <w:p w14:paraId="00D3EDE3" w14:textId="5E0C816D" w:rsidR="005A5832" w:rsidRPr="00EC7BA2" w:rsidRDefault="005A5832">
            <w:pPr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EC7BA2" w14:paraId="5A9144E8" w14:textId="77777777">
        <w:trPr>
          <w:trHeight w:val="300"/>
        </w:trPr>
        <w:tc>
          <w:tcPr>
            <w:tcW w:w="2704" w:type="dxa"/>
            <w:gridSpan w:val="2"/>
          </w:tcPr>
          <w:p w14:paraId="58D4292E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lang w:val="en-US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lang w:val="en-US"/>
              </w:rPr>
              <w:t xml:space="preserve">9.9. </w:t>
            </w: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Kitos netesybos</w:t>
            </w:r>
          </w:p>
        </w:tc>
        <w:tc>
          <w:tcPr>
            <w:tcW w:w="6831" w:type="dxa"/>
            <w:gridSpan w:val="2"/>
          </w:tcPr>
          <w:p w14:paraId="5E3CB8FA" w14:textId="4CB79651" w:rsidR="005A5832" w:rsidRPr="00EC7BA2" w:rsidRDefault="00645291" w:rsidP="0064529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</w:tc>
      </w:tr>
      <w:tr w:rsidR="005A5832" w:rsidRPr="00EC7BA2" w14:paraId="259B2F59" w14:textId="77777777">
        <w:trPr>
          <w:trHeight w:val="300"/>
        </w:trPr>
        <w:tc>
          <w:tcPr>
            <w:tcW w:w="9535" w:type="dxa"/>
            <w:gridSpan w:val="4"/>
          </w:tcPr>
          <w:p w14:paraId="120D5C50" w14:textId="77777777" w:rsidR="005A5832" w:rsidRPr="00EC7BA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10. SUTARTIES GALIOJIMAS IR KEITIMAS</w:t>
            </w:r>
          </w:p>
        </w:tc>
      </w:tr>
      <w:tr w:rsidR="005A5832" w:rsidRPr="00EC7BA2" w14:paraId="4F6C640F" w14:textId="77777777">
        <w:trPr>
          <w:trHeight w:val="300"/>
        </w:trPr>
        <w:tc>
          <w:tcPr>
            <w:tcW w:w="2704" w:type="dxa"/>
            <w:gridSpan w:val="2"/>
          </w:tcPr>
          <w:p w14:paraId="4D742B58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10.1. Sutarties sudarymas ir įsigaliojimas</w:t>
            </w:r>
          </w:p>
        </w:tc>
        <w:tc>
          <w:tcPr>
            <w:tcW w:w="6831" w:type="dxa"/>
            <w:gridSpan w:val="2"/>
          </w:tcPr>
          <w:p w14:paraId="0760B216" w14:textId="77777777" w:rsidR="009D1A3F" w:rsidRPr="00EC7BA2" w:rsidRDefault="00902612" w:rsidP="00CC73BD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Ši Sutartis laikoma sudaryta ir įsigalioja nuo Sutarties pasirašymo dienos (antrosios Šalies pasirašymo dieną). </w:t>
            </w:r>
          </w:p>
          <w:p w14:paraId="05E765FA" w14:textId="4EAD9003" w:rsidR="005A5832" w:rsidRPr="00EC7BA2" w:rsidRDefault="00902612" w:rsidP="00623391">
            <w:pPr>
              <w:jc w:val="both"/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Sutartis galioja iki visiško prievolių įvykdymo (kol bus išnaudota Pradinės Sutarties vertė, bet jos terminas negali būti ilgesnis kaip</w:t>
            </w:r>
            <w:r w:rsidR="000921DC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A2274C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5</w:t>
            </w:r>
            <w:r w:rsidR="000921DC" w:rsidRPr="00EC7BA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 </w:t>
            </w:r>
            <w:r w:rsidR="00645291" w:rsidRPr="00EC7BA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(</w:t>
            </w:r>
            <w:r w:rsidR="00A2274C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penki</w:t>
            </w:r>
            <w:r w:rsidR="00645291" w:rsidRPr="00EC7BA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) mėnesiai</w:t>
            </w:r>
            <w:r w:rsidR="00DA5905" w:rsidRPr="00EC7BA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, kuris apima:</w:t>
            </w:r>
          </w:p>
          <w:p w14:paraId="23609618" w14:textId="10F9CC35" w:rsidR="00DA5905" w:rsidRPr="00EC7BA2" w:rsidRDefault="00DA5905" w:rsidP="00DA5905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a. Techninėje specifikacijoje (TS) numatytų Prekių pristatymą ir Darbų atlikimą – </w:t>
            </w:r>
            <w:r w:rsidR="00DB71D6">
              <w:rPr>
                <w:rFonts w:asciiTheme="minorHAnsi" w:hAnsiTheme="minorHAnsi" w:cstheme="minorHAnsi"/>
                <w:kern w:val="2"/>
                <w:sz w:val="22"/>
                <w:szCs w:val="22"/>
              </w:rPr>
              <w:t>4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(</w:t>
            </w:r>
            <w:r w:rsidR="00DB71D6">
              <w:rPr>
                <w:rFonts w:asciiTheme="minorHAnsi" w:hAnsiTheme="minorHAnsi" w:cstheme="minorHAnsi"/>
                <w:kern w:val="2"/>
                <w:sz w:val="22"/>
                <w:szCs w:val="22"/>
              </w:rPr>
              <w:t>keturi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) mėn. </w:t>
            </w:r>
          </w:p>
          <w:p w14:paraId="792D06D7" w14:textId="10E37BBE" w:rsidR="00DA5905" w:rsidRPr="00EC7BA2" w:rsidRDefault="00A2274C" w:rsidP="00DA5905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b</w:t>
            </w:r>
            <w:r w:rsidR="00DA5905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. Atsiskaitymo terminą – 1 (vienas) mėnuo.</w:t>
            </w:r>
          </w:p>
        </w:tc>
      </w:tr>
      <w:tr w:rsidR="005A5832" w:rsidRPr="00EC7BA2" w14:paraId="3AC5F97E" w14:textId="77777777">
        <w:trPr>
          <w:trHeight w:val="300"/>
        </w:trPr>
        <w:tc>
          <w:tcPr>
            <w:tcW w:w="2704" w:type="dxa"/>
            <w:gridSpan w:val="2"/>
          </w:tcPr>
          <w:p w14:paraId="0C477A54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10.2. Sutarties galiojimo termino pratęsimas</w:t>
            </w:r>
          </w:p>
        </w:tc>
        <w:tc>
          <w:tcPr>
            <w:tcW w:w="6831" w:type="dxa"/>
            <w:gridSpan w:val="2"/>
          </w:tcPr>
          <w:p w14:paraId="2D2CAB0E" w14:textId="77777777" w:rsidR="005A5832" w:rsidRPr="00EC7BA2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24CF2B89" w14:textId="38EB396B" w:rsidR="005A5832" w:rsidRPr="00EC7BA2" w:rsidRDefault="005A5832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EC7BA2" w14:paraId="3E00E7BF" w14:textId="77777777">
        <w:trPr>
          <w:trHeight w:val="300"/>
        </w:trPr>
        <w:tc>
          <w:tcPr>
            <w:tcW w:w="9535" w:type="dxa"/>
            <w:gridSpan w:val="4"/>
          </w:tcPr>
          <w:p w14:paraId="58011EA1" w14:textId="621C2EC0" w:rsidR="005A5832" w:rsidRPr="00EC7BA2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11. SUTARTIES NUTRAUKIMAS</w:t>
            </w:r>
          </w:p>
        </w:tc>
      </w:tr>
      <w:tr w:rsidR="005A5832" w:rsidRPr="00EC7BA2" w14:paraId="6E59D0C1" w14:textId="77777777">
        <w:trPr>
          <w:trHeight w:val="300"/>
        </w:trPr>
        <w:tc>
          <w:tcPr>
            <w:tcW w:w="2532" w:type="dxa"/>
          </w:tcPr>
          <w:p w14:paraId="43C75B62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11.1. Sutarties nutraukimo pagrindai</w:t>
            </w:r>
          </w:p>
        </w:tc>
        <w:tc>
          <w:tcPr>
            <w:tcW w:w="7003" w:type="dxa"/>
            <w:gridSpan w:val="3"/>
          </w:tcPr>
          <w:p w14:paraId="3EFF973D" w14:textId="282F61D2" w:rsidR="005A5832" w:rsidRPr="00EC7BA2" w:rsidRDefault="00A10867" w:rsidP="00396851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Sutartis gali būti nutraukiama rašytiniu Šalių susitarimu arba vienašališkai, Bendrosiose sąlygose nustatyta tvarka.</w:t>
            </w:r>
          </w:p>
        </w:tc>
      </w:tr>
      <w:tr w:rsidR="005A5832" w:rsidRPr="00EC7BA2" w14:paraId="0767D708" w14:textId="77777777">
        <w:trPr>
          <w:trHeight w:val="300"/>
        </w:trPr>
        <w:tc>
          <w:tcPr>
            <w:tcW w:w="2532" w:type="dxa"/>
          </w:tcPr>
          <w:p w14:paraId="06AA74E7" w14:textId="77777777" w:rsidR="005A5832" w:rsidRPr="00EC7BA2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11.2. Esminiai Sutarties pažeidimai</w:t>
            </w:r>
          </w:p>
          <w:p w14:paraId="54536DE6" w14:textId="77777777" w:rsidR="005A5832" w:rsidRPr="00EC7BA2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7003" w:type="dxa"/>
            <w:gridSpan w:val="3"/>
          </w:tcPr>
          <w:p w14:paraId="6089ACDD" w14:textId="7DB1F35F" w:rsidR="005A5832" w:rsidRPr="00EC7BA2" w:rsidRDefault="00A10867">
            <w:pPr>
              <w:spacing w:line="257" w:lineRule="auto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EC7BA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11.2.</w:t>
            </w:r>
            <w:r w:rsidR="00645291" w:rsidRPr="00EC7BA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1</w:t>
            </w:r>
            <w:r w:rsidRPr="00EC7BA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. jeigu Tiekėjas vėluoja</w:t>
            </w:r>
            <w:r w:rsidR="00AF390E" w:rsidRPr="00EC7BA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 xml:space="preserve"> pristatyti Prekes daugiau nei </w:t>
            </w:r>
            <w:r w:rsidR="00CC73BD" w:rsidRPr="00EC7BA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2</w:t>
            </w:r>
            <w:r w:rsidR="00AF390E" w:rsidRPr="00EC7BA2">
              <w:rPr>
                <w:rFonts w:asciiTheme="minorHAnsi" w:eastAsia="Arial" w:hAnsiTheme="minorHAnsi" w:cstheme="minorHAnsi"/>
                <w:kern w:val="2"/>
                <w:sz w:val="22"/>
                <w:szCs w:val="22"/>
              </w:rPr>
              <w:t xml:space="preserve"> mėnesius</w:t>
            </w:r>
            <w:r w:rsidR="003E068F" w:rsidRPr="00EC7BA2">
              <w:rPr>
                <w:rFonts w:asciiTheme="minorHAnsi" w:eastAsia="Arial" w:hAnsiTheme="minorHAnsi" w:cstheme="minorHAnsi"/>
                <w:kern w:val="2"/>
                <w:sz w:val="22"/>
                <w:szCs w:val="22"/>
              </w:rPr>
              <w:t xml:space="preserve"> </w:t>
            </w:r>
            <w:r w:rsidRPr="00EC7BA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Sutartyje nustatytas Prekių pristatymo terminas;</w:t>
            </w:r>
          </w:p>
          <w:p w14:paraId="13636D62" w14:textId="5F8AF890" w:rsidR="005A5832" w:rsidRPr="00EC7BA2" w:rsidRDefault="00A1086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EC7BA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11.2.</w:t>
            </w:r>
            <w:r w:rsidR="00645291" w:rsidRPr="00EC7BA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2</w:t>
            </w:r>
            <w:r w:rsidRPr="00EC7BA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. Tiekėjas pažeidžia Prekių pristatymo terminus ir dėl Prekių pristatymo vėlavimo Prekės tampa nebereikalingos;</w:t>
            </w:r>
          </w:p>
          <w:p w14:paraId="4198364C" w14:textId="407EA915" w:rsidR="00FD7927" w:rsidRPr="00EC7BA2" w:rsidRDefault="00A10867" w:rsidP="00296B2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EC7BA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lastRenderedPageBreak/>
              <w:t>11.2.</w:t>
            </w:r>
            <w:r w:rsidR="00645291" w:rsidRPr="00EC7BA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3</w:t>
            </w:r>
            <w:r w:rsidRPr="00EC7BA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 xml:space="preserve">. </w:t>
            </w:r>
            <w:r w:rsidR="00C50B2F" w:rsidRPr="00C50B2F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Tiekėjas pristato Sutartyje ir (ar) teisės aktuose nustatytų reikalavimų neatitinkančias Prekes ir per Pirkėjo nustatytą terminą nepašalina nustatytų trūkumų arba nepakeičia Prekių tinkamomis</w:t>
            </w:r>
            <w:bookmarkStart w:id="0" w:name="_GoBack"/>
            <w:bookmarkEnd w:id="0"/>
            <w:r w:rsidRPr="00EC7BA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;</w:t>
            </w:r>
          </w:p>
        </w:tc>
      </w:tr>
      <w:tr w:rsidR="00315143" w:rsidRPr="00EC7BA2" w14:paraId="6FF1550D" w14:textId="77777777" w:rsidTr="0041315C">
        <w:trPr>
          <w:trHeight w:val="300"/>
        </w:trPr>
        <w:tc>
          <w:tcPr>
            <w:tcW w:w="9535" w:type="dxa"/>
            <w:gridSpan w:val="4"/>
          </w:tcPr>
          <w:p w14:paraId="0C77EDFA" w14:textId="27058F96" w:rsidR="00315143" w:rsidRPr="00EC7BA2" w:rsidRDefault="00315143" w:rsidP="00315143">
            <w:pPr>
              <w:spacing w:line="257" w:lineRule="auto"/>
              <w:jc w:val="center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EC7BA2">
              <w:rPr>
                <w:rFonts w:asciiTheme="minorHAnsi" w:eastAsia="Arial" w:hAnsiTheme="minorHAnsi" w:cstheme="minorHAnsi"/>
                <w:b/>
                <w:kern w:val="2"/>
                <w:sz w:val="22"/>
                <w:szCs w:val="22"/>
                <w:lang w:val="lt"/>
              </w:rPr>
              <w:lastRenderedPageBreak/>
              <w:t>12. APLINKOSAUGINIAI IR SOCIALINIAI KRITERIJAI</w:t>
            </w:r>
            <w:r w:rsidRPr="00EC7BA2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 xml:space="preserve"> (taikoma, jeigu aplinkosauginiai ir (arba) socialiniai kriterijai nustatomi kaip Sutarties vykdymo sąlygos)</w:t>
            </w:r>
          </w:p>
        </w:tc>
      </w:tr>
      <w:tr w:rsidR="00315143" w:rsidRPr="00EC7BA2" w14:paraId="3CDE1D95" w14:textId="77777777" w:rsidTr="006914C0">
        <w:trPr>
          <w:trHeight w:val="2226"/>
        </w:trPr>
        <w:tc>
          <w:tcPr>
            <w:tcW w:w="2532" w:type="dxa"/>
          </w:tcPr>
          <w:p w14:paraId="5E3EE660" w14:textId="130CCB9C" w:rsidR="00315143" w:rsidRPr="00EC7BA2" w:rsidRDefault="00315143" w:rsidP="00315143">
            <w:pPr>
              <w:spacing w:line="257" w:lineRule="auto"/>
              <w:rPr>
                <w:rFonts w:asciiTheme="minorHAnsi" w:eastAsia="Arial" w:hAnsiTheme="minorHAnsi" w:cstheme="minorHAnsi"/>
                <w:b/>
                <w:kern w:val="2"/>
                <w:sz w:val="22"/>
                <w:szCs w:val="22"/>
                <w:lang w:val="lt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12.1. Aplinkosauginių kriterijų nustatymo teisinis pagrindas</w:t>
            </w:r>
          </w:p>
        </w:tc>
        <w:tc>
          <w:tcPr>
            <w:tcW w:w="7003" w:type="dxa"/>
            <w:gridSpan w:val="3"/>
          </w:tcPr>
          <w:p w14:paraId="11CC45D9" w14:textId="043341E9" w:rsidR="006914C0" w:rsidRPr="00E705E3" w:rsidRDefault="006914C0" w:rsidP="006914C0">
            <w:pPr>
              <w:spacing w:before="120" w:after="120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E705E3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Aplinkosauginiai kriterijai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 nuostatomis.</w:t>
            </w:r>
          </w:p>
          <w:p w14:paraId="4BD170B8" w14:textId="02195312" w:rsidR="00315143" w:rsidRPr="00EC7BA2" w:rsidRDefault="006914C0" w:rsidP="006914C0">
            <w:pPr>
              <w:spacing w:line="257" w:lineRule="auto"/>
              <w:jc w:val="both"/>
              <w:rPr>
                <w:rFonts w:asciiTheme="minorHAnsi" w:eastAsia="Arial" w:hAnsiTheme="minorHAnsi" w:cstheme="minorHAnsi"/>
                <w:b/>
                <w:kern w:val="2"/>
                <w:sz w:val="22"/>
                <w:szCs w:val="22"/>
                <w:lang w:val="lt"/>
              </w:rPr>
            </w:pPr>
            <w:r w:rsidRPr="00E05F2B">
              <w:rPr>
                <w:rFonts w:asciiTheme="minorHAnsi" w:eastAsia="Arial" w:hAnsiTheme="minorHAnsi" w:cstheme="minorHAnsi"/>
                <w:kern w:val="2"/>
                <w:sz w:val="22"/>
                <w:szCs w:val="22"/>
              </w:rPr>
              <w:t xml:space="preserve">Prekės turi būti pristatomos / </w:t>
            </w:r>
            <w:r>
              <w:rPr>
                <w:rFonts w:asciiTheme="minorHAnsi" w:eastAsia="Arial" w:hAnsiTheme="minorHAnsi" w:cstheme="minorHAnsi"/>
                <w:kern w:val="2"/>
                <w:sz w:val="22"/>
                <w:szCs w:val="22"/>
              </w:rPr>
              <w:t>Darbai</w:t>
            </w:r>
            <w:r w:rsidRPr="00E05F2B">
              <w:rPr>
                <w:rFonts w:asciiTheme="minorHAnsi" w:eastAsia="Arial" w:hAnsiTheme="minorHAnsi" w:cstheme="minorHAnsi"/>
                <w:kern w:val="2"/>
                <w:sz w:val="22"/>
                <w:szCs w:val="22"/>
              </w:rPr>
              <w:t xml:space="preserve"> turi būti </w:t>
            </w:r>
            <w:r>
              <w:rPr>
                <w:rFonts w:asciiTheme="minorHAnsi" w:eastAsia="Arial" w:hAnsiTheme="minorHAnsi" w:cstheme="minorHAnsi"/>
                <w:kern w:val="2"/>
                <w:sz w:val="22"/>
                <w:szCs w:val="22"/>
              </w:rPr>
              <w:t>atliekami</w:t>
            </w:r>
            <w:r w:rsidRPr="00E05F2B">
              <w:rPr>
                <w:rFonts w:asciiTheme="minorHAnsi" w:eastAsia="Arial" w:hAnsiTheme="minorHAnsi" w:cstheme="minorHAnsi"/>
                <w:kern w:val="2"/>
                <w:sz w:val="22"/>
                <w:szCs w:val="22"/>
              </w:rPr>
              <w:t xml:space="preserve"> darbo dienomis ne piko valandomis (žaliojo viešojo pirkimo reikalavimas) (I-IV 10:00 – 16:00 val., V 10:00 – 14:30 val., pietų pertrauka: 11:00 – 11:45 val.).</w:t>
            </w:r>
          </w:p>
        </w:tc>
      </w:tr>
      <w:tr w:rsidR="00F77EE0" w:rsidRPr="00EC7BA2" w14:paraId="39A93AB1" w14:textId="77777777" w:rsidTr="00315143">
        <w:trPr>
          <w:trHeight w:val="300"/>
        </w:trPr>
        <w:tc>
          <w:tcPr>
            <w:tcW w:w="2532" w:type="dxa"/>
          </w:tcPr>
          <w:p w14:paraId="19B62D33" w14:textId="7A0801CB" w:rsidR="00F77EE0" w:rsidRPr="00EC7BA2" w:rsidRDefault="00F77EE0" w:rsidP="00F77EE0">
            <w:pPr>
              <w:spacing w:line="257" w:lineRule="auto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12.2. Kiti kriterijai</w:t>
            </w:r>
          </w:p>
        </w:tc>
        <w:tc>
          <w:tcPr>
            <w:tcW w:w="7003" w:type="dxa"/>
            <w:gridSpan w:val="3"/>
          </w:tcPr>
          <w:p w14:paraId="7CF0B6FE" w14:textId="2039B6AB" w:rsidR="00F77EE0" w:rsidRPr="00EC7BA2" w:rsidRDefault="00F77EE0" w:rsidP="00F77EE0">
            <w:pPr>
              <w:spacing w:line="257" w:lineRule="auto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EC7BA2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Sutarčiai taikomos 2023 m. liepos 11 d. UAB „Kauno vandenys“ generalinio direktoriaus įsakymu Nr. 2-118-2023 patvirtintos </w:t>
            </w:r>
            <w:hyperlink r:id="rId13" w:history="1">
              <w:r w:rsidRPr="00EC7BA2">
                <w:rPr>
                  <w:rStyle w:val="Hipersaitas"/>
                  <w:rFonts w:asciiTheme="minorHAnsi" w:hAnsiTheme="minorHAnsi" w:cstheme="minorHAnsi"/>
                  <w:sz w:val="22"/>
                  <w:szCs w:val="22"/>
                </w:rPr>
                <w:t>„Uždarosios akcinės bendrovės „Kauno vandenys“ paslaugos teikėjų, vykdančių ir teikiančių paslaugas ar atliekančių darbus pagal sutartinius įsipareigojimus, aplinkosaugos, darbuotojų saugos ir sveikatos bei priešgaisrinės saugos reikalavimų aprašas“</w:t>
              </w:r>
            </w:hyperlink>
            <w:r w:rsidRPr="00EC7BA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C7BA2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nuostatos.</w:t>
            </w:r>
          </w:p>
        </w:tc>
      </w:tr>
      <w:tr w:rsidR="00F77EE0" w:rsidRPr="00EC7BA2" w14:paraId="2D51BD24" w14:textId="77777777">
        <w:trPr>
          <w:trHeight w:val="300"/>
        </w:trPr>
        <w:tc>
          <w:tcPr>
            <w:tcW w:w="9535" w:type="dxa"/>
            <w:gridSpan w:val="4"/>
          </w:tcPr>
          <w:p w14:paraId="0785A684" w14:textId="67AAD9D6" w:rsidR="00F77EE0" w:rsidRPr="00EC7BA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13. SUTARTIES PRIEDAI</w:t>
            </w:r>
          </w:p>
        </w:tc>
      </w:tr>
      <w:tr w:rsidR="00F77EE0" w:rsidRPr="00EC7BA2" w14:paraId="2EEAB97F" w14:textId="77777777">
        <w:trPr>
          <w:trHeight w:val="300"/>
        </w:trPr>
        <w:tc>
          <w:tcPr>
            <w:tcW w:w="2532" w:type="dxa"/>
          </w:tcPr>
          <w:p w14:paraId="33D1E7D8" w14:textId="67D5F930" w:rsidR="00F77EE0" w:rsidRPr="00EC7BA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13.1. Priedas Nr. 1</w:t>
            </w:r>
          </w:p>
        </w:tc>
        <w:tc>
          <w:tcPr>
            <w:tcW w:w="7003" w:type="dxa"/>
            <w:gridSpan w:val="3"/>
          </w:tcPr>
          <w:p w14:paraId="16B8142D" w14:textId="05CFAB79" w:rsidR="00F77EE0" w:rsidRPr="00EC7BA2" w:rsidRDefault="00F77EE0" w:rsidP="00F77EE0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Techninė specifikacija</w:t>
            </w:r>
          </w:p>
        </w:tc>
      </w:tr>
      <w:tr w:rsidR="00F77EE0" w:rsidRPr="00EC7BA2" w14:paraId="0153FAD0" w14:textId="77777777">
        <w:trPr>
          <w:trHeight w:val="300"/>
        </w:trPr>
        <w:tc>
          <w:tcPr>
            <w:tcW w:w="2532" w:type="dxa"/>
          </w:tcPr>
          <w:p w14:paraId="7DDB0AFC" w14:textId="347BB30F" w:rsidR="00F77EE0" w:rsidRPr="00EC7BA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13.2. Priedas Nr. 2</w:t>
            </w:r>
          </w:p>
        </w:tc>
        <w:tc>
          <w:tcPr>
            <w:tcW w:w="7003" w:type="dxa"/>
            <w:gridSpan w:val="3"/>
          </w:tcPr>
          <w:p w14:paraId="57415B2F" w14:textId="0AF1EB12" w:rsidR="00F77EE0" w:rsidRPr="00EC7BA2" w:rsidRDefault="00F77EE0" w:rsidP="00F77EE0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Pasiūlymas</w:t>
            </w:r>
          </w:p>
        </w:tc>
      </w:tr>
      <w:tr w:rsidR="00F77EE0" w:rsidRPr="00EC7BA2" w14:paraId="584DB3DF" w14:textId="77777777">
        <w:tc>
          <w:tcPr>
            <w:tcW w:w="9535" w:type="dxa"/>
            <w:gridSpan w:val="4"/>
          </w:tcPr>
          <w:p w14:paraId="06933465" w14:textId="2AB15C15" w:rsidR="00F77EE0" w:rsidRPr="00EC7BA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14. ŠALIŲ ATSTOVŲ PARAŠAI</w:t>
            </w:r>
          </w:p>
        </w:tc>
      </w:tr>
      <w:tr w:rsidR="00F77EE0" w:rsidRPr="00EC7BA2" w14:paraId="298A2569" w14:textId="77777777" w:rsidTr="006235EC">
        <w:tc>
          <w:tcPr>
            <w:tcW w:w="4815" w:type="dxa"/>
            <w:gridSpan w:val="3"/>
          </w:tcPr>
          <w:p w14:paraId="37FA6028" w14:textId="77777777" w:rsidR="00F77EE0" w:rsidRPr="00EC7BA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PIRKĖJAS</w:t>
            </w:r>
          </w:p>
        </w:tc>
        <w:tc>
          <w:tcPr>
            <w:tcW w:w="4720" w:type="dxa"/>
          </w:tcPr>
          <w:p w14:paraId="1B47B8D3" w14:textId="77777777" w:rsidR="00F77EE0" w:rsidRPr="00EC7BA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TIEKĖJAS</w:t>
            </w:r>
          </w:p>
        </w:tc>
      </w:tr>
      <w:tr w:rsidR="00F77EE0" w:rsidRPr="00EC7BA2" w14:paraId="0C351979" w14:textId="77777777" w:rsidTr="006235EC">
        <w:tc>
          <w:tcPr>
            <w:tcW w:w="4815" w:type="dxa"/>
            <w:gridSpan w:val="3"/>
            <w:vAlign w:val="center"/>
          </w:tcPr>
          <w:p w14:paraId="33C9EDCF" w14:textId="2E1CC0F0" w:rsidR="00F77EE0" w:rsidRPr="00EC7BA2" w:rsidRDefault="00F77EE0" w:rsidP="00F77EE0">
            <w:pPr>
              <w:jc w:val="center"/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</w:tc>
        <w:tc>
          <w:tcPr>
            <w:tcW w:w="4720" w:type="dxa"/>
            <w:vAlign w:val="center"/>
          </w:tcPr>
          <w:p w14:paraId="02A741EC" w14:textId="2DF09D5A" w:rsidR="00F77EE0" w:rsidRPr="00EC7BA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  <w:t>(nurodomos atstovo pareigos, vardas, pavardė)</w:t>
            </w:r>
          </w:p>
          <w:p w14:paraId="64B4EEAC" w14:textId="022F5618" w:rsidR="00F77EE0" w:rsidRPr="00EC7BA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</w:tr>
      <w:tr w:rsidR="00F77EE0" w:rsidRPr="00EC7BA2" w14:paraId="0B2E258F" w14:textId="77777777" w:rsidTr="006235EC">
        <w:trPr>
          <w:trHeight w:val="342"/>
        </w:trPr>
        <w:tc>
          <w:tcPr>
            <w:tcW w:w="4815" w:type="dxa"/>
            <w:gridSpan w:val="3"/>
            <w:vAlign w:val="center"/>
          </w:tcPr>
          <w:p w14:paraId="45ED22E7" w14:textId="061F8A32" w:rsidR="00F77EE0" w:rsidRPr="00EC7BA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color w:val="4472C4"/>
                <w:kern w:val="2"/>
                <w:sz w:val="22"/>
                <w:szCs w:val="22"/>
              </w:rPr>
            </w:pPr>
          </w:p>
        </w:tc>
        <w:tc>
          <w:tcPr>
            <w:tcW w:w="4720" w:type="dxa"/>
            <w:vAlign w:val="center"/>
          </w:tcPr>
          <w:p w14:paraId="7E89F1E4" w14:textId="77777777" w:rsidR="00F77EE0" w:rsidRPr="00EC7BA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color w:val="4472C4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color w:val="4472C4"/>
                <w:kern w:val="2"/>
                <w:sz w:val="22"/>
                <w:szCs w:val="22"/>
              </w:rPr>
              <w:t>(parašas)</w:t>
            </w:r>
          </w:p>
          <w:p w14:paraId="5F3EE6EE" w14:textId="4970F41C" w:rsidR="00F77EE0" w:rsidRPr="00EC7BA2" w:rsidRDefault="00F77EE0" w:rsidP="00F77EE0">
            <w:pPr>
              <w:jc w:val="center"/>
              <w:rPr>
                <w:rFonts w:asciiTheme="minorHAnsi" w:hAnsiTheme="minorHAnsi" w:cstheme="minorHAnsi"/>
                <w:b/>
                <w:bCs/>
                <w:color w:val="4472C4"/>
                <w:kern w:val="2"/>
                <w:sz w:val="22"/>
                <w:szCs w:val="22"/>
              </w:rPr>
            </w:pPr>
          </w:p>
        </w:tc>
      </w:tr>
    </w:tbl>
    <w:p w14:paraId="0463A469" w14:textId="77777777" w:rsidR="005A5832" w:rsidRPr="00EC7BA2" w:rsidRDefault="00A10867">
      <w:pPr>
        <w:jc w:val="center"/>
        <w:rPr>
          <w:rFonts w:asciiTheme="minorHAnsi" w:hAnsiTheme="minorHAnsi" w:cstheme="minorHAnsi"/>
          <w:sz w:val="22"/>
          <w:szCs w:val="22"/>
        </w:rPr>
      </w:pPr>
      <w:r w:rsidRPr="00EC7BA2">
        <w:rPr>
          <w:rFonts w:asciiTheme="minorHAnsi" w:hAnsiTheme="minorHAnsi" w:cstheme="minorHAnsi"/>
          <w:color w:val="000000"/>
          <w:sz w:val="22"/>
          <w:szCs w:val="22"/>
        </w:rPr>
        <w:t>_______________</w:t>
      </w:r>
    </w:p>
    <w:sectPr w:rsidR="005A5832" w:rsidRPr="00EC7BA2" w:rsidSect="005B7A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A2C1F2" w14:textId="77777777" w:rsidR="00DE4125" w:rsidRDefault="00DE4125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7A00D909" w14:textId="77777777" w:rsidR="00DE4125" w:rsidRDefault="00DE4125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63E338D6" w14:textId="77777777" w:rsidR="00DE4125" w:rsidRDefault="00DE4125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087E37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B7949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2EA0BC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9BCCE4" w14:textId="77777777" w:rsidR="00DE4125" w:rsidRDefault="00DE4125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7BCA2EDF" w14:textId="77777777" w:rsidR="00DE4125" w:rsidRDefault="00DE4125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26710DC4" w14:textId="77777777" w:rsidR="00DE4125" w:rsidRDefault="00DE4125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185A5A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434F0E27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076B3D" w14:textId="75865B6C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C50B2F">
      <w:rPr>
        <w:noProof/>
      </w:rPr>
      <w:t>6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17751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52248"/>
    <w:multiLevelType w:val="multilevel"/>
    <w:tmpl w:val="7DC6AA9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8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12" w:hanging="1440"/>
      </w:pPr>
      <w:rPr>
        <w:rFonts w:hint="default"/>
      </w:rPr>
    </w:lvl>
  </w:abstractNum>
  <w:abstractNum w:abstractNumId="1" w15:restartNumberingAfterBreak="0">
    <w:nsid w:val="380E2C37"/>
    <w:multiLevelType w:val="hybridMultilevel"/>
    <w:tmpl w:val="9D4AB60C"/>
    <w:lvl w:ilvl="0" w:tplc="8402B2DE">
      <w:start w:val="1"/>
      <w:numFmt w:val="decimal"/>
      <w:lvlText w:val="%1."/>
      <w:lvlJc w:val="left"/>
      <w:pPr>
        <w:ind w:left="1032" w:hanging="672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B23"/>
    <w:rsid w:val="00015171"/>
    <w:rsid w:val="00031DA4"/>
    <w:rsid w:val="00042A6B"/>
    <w:rsid w:val="00046A38"/>
    <w:rsid w:val="000561D1"/>
    <w:rsid w:val="0007182A"/>
    <w:rsid w:val="00073041"/>
    <w:rsid w:val="000731B5"/>
    <w:rsid w:val="00073C08"/>
    <w:rsid w:val="00086C46"/>
    <w:rsid w:val="000921DC"/>
    <w:rsid w:val="00093914"/>
    <w:rsid w:val="000C4778"/>
    <w:rsid w:val="000D2341"/>
    <w:rsid w:val="00112F40"/>
    <w:rsid w:val="00132192"/>
    <w:rsid w:val="00134C3A"/>
    <w:rsid w:val="001469E3"/>
    <w:rsid w:val="00193A10"/>
    <w:rsid w:val="001F135B"/>
    <w:rsid w:val="001F6ED5"/>
    <w:rsid w:val="00213D74"/>
    <w:rsid w:val="002647F0"/>
    <w:rsid w:val="002778BD"/>
    <w:rsid w:val="0029115D"/>
    <w:rsid w:val="00296B2B"/>
    <w:rsid w:val="002A4751"/>
    <w:rsid w:val="002B4D53"/>
    <w:rsid w:val="002B6B08"/>
    <w:rsid w:val="002D1094"/>
    <w:rsid w:val="002D3D66"/>
    <w:rsid w:val="002E0E90"/>
    <w:rsid w:val="002E0F37"/>
    <w:rsid w:val="002F6169"/>
    <w:rsid w:val="00303B66"/>
    <w:rsid w:val="00315143"/>
    <w:rsid w:val="0032232E"/>
    <w:rsid w:val="00346756"/>
    <w:rsid w:val="00352E83"/>
    <w:rsid w:val="003816EA"/>
    <w:rsid w:val="00387BB4"/>
    <w:rsid w:val="00392D0E"/>
    <w:rsid w:val="003936FE"/>
    <w:rsid w:val="00395EB6"/>
    <w:rsid w:val="0039615F"/>
    <w:rsid w:val="00396851"/>
    <w:rsid w:val="003A76C1"/>
    <w:rsid w:val="003C0842"/>
    <w:rsid w:val="003C488C"/>
    <w:rsid w:val="003E068F"/>
    <w:rsid w:val="00411BA1"/>
    <w:rsid w:val="00412115"/>
    <w:rsid w:val="004439C2"/>
    <w:rsid w:val="004571CE"/>
    <w:rsid w:val="0045750D"/>
    <w:rsid w:val="00457726"/>
    <w:rsid w:val="00487419"/>
    <w:rsid w:val="004A7889"/>
    <w:rsid w:val="004B444A"/>
    <w:rsid w:val="004B5381"/>
    <w:rsid w:val="004B5C65"/>
    <w:rsid w:val="004C0845"/>
    <w:rsid w:val="004E0B31"/>
    <w:rsid w:val="004E17B0"/>
    <w:rsid w:val="004E6C45"/>
    <w:rsid w:val="00502D3C"/>
    <w:rsid w:val="0053017F"/>
    <w:rsid w:val="005318D5"/>
    <w:rsid w:val="00550657"/>
    <w:rsid w:val="00574D20"/>
    <w:rsid w:val="00581D39"/>
    <w:rsid w:val="00591CA6"/>
    <w:rsid w:val="0059286E"/>
    <w:rsid w:val="005A06DD"/>
    <w:rsid w:val="005A4AA7"/>
    <w:rsid w:val="005A5832"/>
    <w:rsid w:val="005B7A1D"/>
    <w:rsid w:val="005C05B9"/>
    <w:rsid w:val="005C7790"/>
    <w:rsid w:val="005D75EA"/>
    <w:rsid w:val="005E11F6"/>
    <w:rsid w:val="005E4DAB"/>
    <w:rsid w:val="005F5B23"/>
    <w:rsid w:val="0060364C"/>
    <w:rsid w:val="00623391"/>
    <w:rsid w:val="006235EC"/>
    <w:rsid w:val="00643A83"/>
    <w:rsid w:val="00645291"/>
    <w:rsid w:val="0065576D"/>
    <w:rsid w:val="00663205"/>
    <w:rsid w:val="006762A6"/>
    <w:rsid w:val="006914C0"/>
    <w:rsid w:val="006A07F6"/>
    <w:rsid w:val="006A3B72"/>
    <w:rsid w:val="006B60BC"/>
    <w:rsid w:val="007004A2"/>
    <w:rsid w:val="0072143B"/>
    <w:rsid w:val="00723F7F"/>
    <w:rsid w:val="00766053"/>
    <w:rsid w:val="007722EC"/>
    <w:rsid w:val="0078146A"/>
    <w:rsid w:val="0078403A"/>
    <w:rsid w:val="00784BEE"/>
    <w:rsid w:val="00790C9A"/>
    <w:rsid w:val="007A0952"/>
    <w:rsid w:val="007D1896"/>
    <w:rsid w:val="007D7797"/>
    <w:rsid w:val="007F07BF"/>
    <w:rsid w:val="0081561C"/>
    <w:rsid w:val="008317D3"/>
    <w:rsid w:val="00886281"/>
    <w:rsid w:val="008921D2"/>
    <w:rsid w:val="008E0804"/>
    <w:rsid w:val="00902612"/>
    <w:rsid w:val="00922EDD"/>
    <w:rsid w:val="009240C5"/>
    <w:rsid w:val="00970A66"/>
    <w:rsid w:val="0097604A"/>
    <w:rsid w:val="009942C6"/>
    <w:rsid w:val="009C4113"/>
    <w:rsid w:val="009D1A3F"/>
    <w:rsid w:val="00A03029"/>
    <w:rsid w:val="00A03EEE"/>
    <w:rsid w:val="00A10867"/>
    <w:rsid w:val="00A15D2D"/>
    <w:rsid w:val="00A2274C"/>
    <w:rsid w:val="00A35759"/>
    <w:rsid w:val="00A5153E"/>
    <w:rsid w:val="00A8575F"/>
    <w:rsid w:val="00A903FA"/>
    <w:rsid w:val="00AA5E9E"/>
    <w:rsid w:val="00AA631C"/>
    <w:rsid w:val="00AB5059"/>
    <w:rsid w:val="00AC1117"/>
    <w:rsid w:val="00AC5D91"/>
    <w:rsid w:val="00AF390E"/>
    <w:rsid w:val="00B4102F"/>
    <w:rsid w:val="00B43968"/>
    <w:rsid w:val="00B52C2F"/>
    <w:rsid w:val="00B56782"/>
    <w:rsid w:val="00B920BB"/>
    <w:rsid w:val="00BB7FF9"/>
    <w:rsid w:val="00BC6EB3"/>
    <w:rsid w:val="00BD5FCB"/>
    <w:rsid w:val="00BE384A"/>
    <w:rsid w:val="00BE7B3F"/>
    <w:rsid w:val="00BF4454"/>
    <w:rsid w:val="00C03D74"/>
    <w:rsid w:val="00C17308"/>
    <w:rsid w:val="00C358BF"/>
    <w:rsid w:val="00C50B2F"/>
    <w:rsid w:val="00C61516"/>
    <w:rsid w:val="00C733A6"/>
    <w:rsid w:val="00C74EFF"/>
    <w:rsid w:val="00CB7B87"/>
    <w:rsid w:val="00CC583F"/>
    <w:rsid w:val="00CC73BD"/>
    <w:rsid w:val="00CD68F4"/>
    <w:rsid w:val="00CE2D2E"/>
    <w:rsid w:val="00CF7FBB"/>
    <w:rsid w:val="00D25630"/>
    <w:rsid w:val="00D30D6D"/>
    <w:rsid w:val="00D3398F"/>
    <w:rsid w:val="00D53F98"/>
    <w:rsid w:val="00D7568A"/>
    <w:rsid w:val="00D841AF"/>
    <w:rsid w:val="00D8425B"/>
    <w:rsid w:val="00DA5905"/>
    <w:rsid w:val="00DB71D6"/>
    <w:rsid w:val="00DC3561"/>
    <w:rsid w:val="00DE4125"/>
    <w:rsid w:val="00E12FB0"/>
    <w:rsid w:val="00E22CE4"/>
    <w:rsid w:val="00E276AE"/>
    <w:rsid w:val="00E27D07"/>
    <w:rsid w:val="00E31F34"/>
    <w:rsid w:val="00E36616"/>
    <w:rsid w:val="00E66099"/>
    <w:rsid w:val="00E813E2"/>
    <w:rsid w:val="00E96161"/>
    <w:rsid w:val="00EA7D3F"/>
    <w:rsid w:val="00EB1211"/>
    <w:rsid w:val="00EB7A47"/>
    <w:rsid w:val="00EC7BA2"/>
    <w:rsid w:val="00ED2490"/>
    <w:rsid w:val="00EE7DC3"/>
    <w:rsid w:val="00F264FC"/>
    <w:rsid w:val="00F27011"/>
    <w:rsid w:val="00F309ED"/>
    <w:rsid w:val="00F35B5B"/>
    <w:rsid w:val="00F46807"/>
    <w:rsid w:val="00F73897"/>
    <w:rsid w:val="00F7668F"/>
    <w:rsid w:val="00F77EE0"/>
    <w:rsid w:val="00FC1A3F"/>
    <w:rsid w:val="00FD4DCB"/>
    <w:rsid w:val="00FD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E0118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643A83"/>
    <w:rPr>
      <w:color w:val="0563C1" w:themeColor="hyperlink"/>
      <w:u w:val="single"/>
    </w:rPr>
  </w:style>
  <w:style w:type="paragraph" w:styleId="Sraopastraipa">
    <w:name w:val="List Paragraph"/>
    <w:basedOn w:val="prastasis"/>
    <w:rsid w:val="007004A2"/>
    <w:pPr>
      <w:ind w:left="720"/>
      <w:contextualSpacing/>
    </w:pPr>
  </w:style>
  <w:style w:type="character" w:styleId="Komentaronuoroda">
    <w:name w:val="annotation reference"/>
    <w:basedOn w:val="Numatytasispastraiposriftas"/>
    <w:semiHidden/>
    <w:unhideWhenUsed/>
    <w:rsid w:val="0039685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39685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396851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39685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396851"/>
    <w:rPr>
      <w:b/>
      <w:bCs/>
      <w:sz w:val="20"/>
    </w:rPr>
  </w:style>
  <w:style w:type="paragraph" w:styleId="Debesliotekstas">
    <w:name w:val="Balloon Text"/>
    <w:basedOn w:val="prastasis"/>
    <w:link w:val="DebesliotekstasDiagrama"/>
    <w:semiHidden/>
    <w:unhideWhenUsed/>
    <w:rsid w:val="00591CA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591C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kaunovandenys.lt/wp-content/uploads/2024/01/paslaugos_teikeju_saugos_reikalavimu_aprasas_2023_priedas.pdf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rimantas.peciulis@kaunovandenys.lt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fisas@kaunovandenys.l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customXml/itemProps4.xml><?xml version="1.0" encoding="utf-8"?>
<ds:datastoreItem xmlns:ds="http://schemas.openxmlformats.org/officeDocument/2006/customXml" ds:itemID="{90F7D48C-0B8D-4A7D-8759-CA852A5E9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7631</Words>
  <Characters>4351</Characters>
  <Application>Microsoft Office Word</Application>
  <DocSecurity>0</DocSecurity>
  <Lines>36</Lines>
  <Paragraphs>23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11959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Ugnė Čepauskaitė</cp:lastModifiedBy>
  <cp:revision>31</cp:revision>
  <dcterms:created xsi:type="dcterms:W3CDTF">2026-02-17T06:51:00Z</dcterms:created>
  <dcterms:modified xsi:type="dcterms:W3CDTF">2026-08-19T08:48:00Z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